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40AC" w14:textId="77777777" w:rsidR="00365ADA" w:rsidRPr="004752FF" w:rsidRDefault="00365ADA" w:rsidP="00365ADA">
      <w:pPr>
        <w:widowControl w:val="0"/>
        <w:suppressAutoHyphens/>
        <w:spacing w:after="0"/>
        <w:ind w:right="86"/>
        <w:jc w:val="center"/>
        <w:rPr>
          <w:rFonts w:ascii="Times New Roman" w:hAnsi="Times New Roman"/>
          <w:b/>
          <w:sz w:val="36"/>
          <w:szCs w:val="36"/>
        </w:rPr>
      </w:pPr>
      <w:r w:rsidRPr="004752FF">
        <w:rPr>
          <w:rFonts w:ascii="Times New Roman" w:hAnsi="Times New Roman"/>
          <w:b/>
          <w:sz w:val="36"/>
          <w:szCs w:val="36"/>
        </w:rPr>
        <w:t>Tacoma Area Commission on Disabilities Committee Minutes</w:t>
      </w:r>
    </w:p>
    <w:p w14:paraId="4274EC03" w14:textId="77777777" w:rsidR="00365ADA" w:rsidRPr="004752FF" w:rsidRDefault="00365ADA" w:rsidP="00365ADA">
      <w:pPr>
        <w:widowControl w:val="0"/>
        <w:tabs>
          <w:tab w:val="left" w:pos="1325"/>
          <w:tab w:val="center" w:pos="4637"/>
        </w:tabs>
        <w:suppressAutoHyphens/>
        <w:spacing w:after="0"/>
        <w:ind w:right="86"/>
        <w:rPr>
          <w:rFonts w:ascii="Times New Roman" w:hAnsi="Times New Roman"/>
        </w:rPr>
      </w:pPr>
      <w:r>
        <w:rPr>
          <w:rFonts w:ascii="Times New Roman" w:hAnsi="Times New Roman"/>
        </w:rPr>
        <w:tab/>
      </w:r>
      <w:r w:rsidR="00816937">
        <w:rPr>
          <w:rFonts w:ascii="Times New Roman" w:hAnsi="Times New Roman"/>
        </w:rPr>
        <w:tab/>
        <w:t xml:space="preserve">Zoom Remote Meeting Hosted in </w:t>
      </w:r>
      <w:r>
        <w:rPr>
          <w:rFonts w:ascii="Times New Roman" w:hAnsi="Times New Roman"/>
        </w:rPr>
        <w:t xml:space="preserve">Tacoma, WA 98402 </w:t>
      </w:r>
    </w:p>
    <w:p w14:paraId="1A8F0DBA" w14:textId="77777777" w:rsidR="00365ADA" w:rsidRPr="004752FF" w:rsidRDefault="00365ADA" w:rsidP="00365ADA">
      <w:pPr>
        <w:widowControl w:val="0"/>
        <w:tabs>
          <w:tab w:val="left" w:pos="3804"/>
          <w:tab w:val="center" w:pos="4637"/>
        </w:tabs>
        <w:suppressAutoHyphens/>
        <w:spacing w:after="0"/>
        <w:ind w:right="86"/>
        <w:rPr>
          <w:rFonts w:ascii="Times New Roman" w:hAnsi="Times New Roman"/>
          <w:sz w:val="6"/>
        </w:rPr>
      </w:pPr>
      <w:r w:rsidRPr="004752FF">
        <w:rPr>
          <w:rFonts w:ascii="Times New Roman" w:hAnsi="Times New Roman"/>
          <w:sz w:val="20"/>
        </w:rPr>
        <w:tab/>
      </w:r>
      <w:r w:rsidRPr="004752FF">
        <w:rPr>
          <w:rFonts w:ascii="Times New Roman" w:hAnsi="Times New Roman"/>
          <w:sz w:val="20"/>
        </w:rPr>
        <w:tab/>
      </w:r>
    </w:p>
    <w:p w14:paraId="7D0E5BDA" w14:textId="47F850F3" w:rsidR="00365ADA" w:rsidRDefault="00365ADA" w:rsidP="00365ADA">
      <w:pPr>
        <w:widowControl w:val="0"/>
        <w:suppressAutoHyphens/>
        <w:spacing w:after="0"/>
        <w:ind w:right="86"/>
        <w:jc w:val="center"/>
        <w:rPr>
          <w:rFonts w:ascii="Times New Roman" w:hAnsi="Times New Roman"/>
        </w:rPr>
      </w:pPr>
      <w:r>
        <w:rPr>
          <w:rFonts w:ascii="Times New Roman" w:hAnsi="Times New Roman"/>
        </w:rPr>
        <w:t>Friday</w:t>
      </w:r>
      <w:r w:rsidR="00294E5E">
        <w:rPr>
          <w:rFonts w:ascii="Times New Roman" w:hAnsi="Times New Roman"/>
        </w:rPr>
        <w:t xml:space="preserve">, </w:t>
      </w:r>
      <w:r w:rsidR="00F41FA1">
        <w:rPr>
          <w:rFonts w:ascii="Times New Roman" w:hAnsi="Times New Roman"/>
        </w:rPr>
        <w:t>June 10</w:t>
      </w:r>
      <w:r w:rsidR="006E194A">
        <w:rPr>
          <w:rFonts w:ascii="Times New Roman" w:hAnsi="Times New Roman"/>
        </w:rPr>
        <w:t>,</w:t>
      </w:r>
      <w:r w:rsidR="004F31D0">
        <w:rPr>
          <w:rFonts w:ascii="Times New Roman" w:hAnsi="Times New Roman"/>
        </w:rPr>
        <w:t xml:space="preserve"> 2022</w:t>
      </w:r>
    </w:p>
    <w:p w14:paraId="2AE6BEBF" w14:textId="77777777" w:rsidR="00365ADA" w:rsidRPr="004752FF" w:rsidRDefault="00365ADA" w:rsidP="00365ADA">
      <w:pPr>
        <w:widowControl w:val="0"/>
        <w:tabs>
          <w:tab w:val="left" w:pos="3288"/>
          <w:tab w:val="center" w:pos="4637"/>
        </w:tabs>
        <w:suppressAutoHyphens/>
        <w:spacing w:after="0"/>
        <w:ind w:right="86"/>
        <w:rPr>
          <w:rFonts w:ascii="Times New Roman" w:hAnsi="Times New Roman"/>
          <w:b/>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0"/>
      </w:tblGrid>
      <w:tr w:rsidR="00365ADA" w:rsidRPr="004752FF" w14:paraId="0F2EA194" w14:textId="77777777" w:rsidTr="00974588">
        <w:tc>
          <w:tcPr>
            <w:tcW w:w="2610" w:type="dxa"/>
          </w:tcPr>
          <w:p w14:paraId="7130654C"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Call to Order</w:t>
            </w:r>
          </w:p>
        </w:tc>
        <w:tc>
          <w:tcPr>
            <w:tcW w:w="7200" w:type="dxa"/>
          </w:tcPr>
          <w:p w14:paraId="68AB127D" w14:textId="19E588D9" w:rsidR="00365ADA" w:rsidRPr="004752FF" w:rsidRDefault="00365ADA" w:rsidP="00974588">
            <w:pPr>
              <w:widowControl w:val="0"/>
              <w:suppressAutoHyphens/>
              <w:ind w:right="86"/>
              <w:rPr>
                <w:rFonts w:ascii="Times New Roman" w:hAnsi="Times New Roman"/>
                <w:color w:val="000000"/>
              </w:rPr>
            </w:pPr>
            <w:r w:rsidRPr="004752FF">
              <w:rPr>
                <w:rFonts w:ascii="Times New Roman" w:hAnsi="Times New Roman"/>
                <w:color w:val="000000"/>
              </w:rPr>
              <w:t>The mee</w:t>
            </w:r>
            <w:r w:rsidR="00FC45BB">
              <w:rPr>
                <w:rFonts w:ascii="Times New Roman" w:hAnsi="Times New Roman"/>
                <w:color w:val="000000"/>
              </w:rPr>
              <w:t>ting was called to order at 4:</w:t>
            </w:r>
            <w:r w:rsidR="00750026">
              <w:rPr>
                <w:rFonts w:ascii="Times New Roman" w:hAnsi="Times New Roman"/>
                <w:color w:val="000000"/>
              </w:rPr>
              <w:t>0</w:t>
            </w:r>
            <w:r w:rsidR="00F41FA1">
              <w:rPr>
                <w:rFonts w:ascii="Times New Roman" w:hAnsi="Times New Roman"/>
                <w:color w:val="000000"/>
              </w:rPr>
              <w:t>3</w:t>
            </w:r>
            <w:r w:rsidR="002E1E1D">
              <w:rPr>
                <w:rFonts w:ascii="Times New Roman" w:hAnsi="Times New Roman"/>
                <w:color w:val="000000"/>
              </w:rPr>
              <w:t xml:space="preserve"> </w:t>
            </w:r>
            <w:r w:rsidRPr="004752FF">
              <w:rPr>
                <w:rFonts w:ascii="Times New Roman" w:hAnsi="Times New Roman"/>
                <w:color w:val="000000"/>
              </w:rPr>
              <w:t>p.m.</w:t>
            </w:r>
          </w:p>
          <w:p w14:paraId="05F1253F" w14:textId="77777777" w:rsidR="00365ADA" w:rsidRPr="004752FF" w:rsidRDefault="00365ADA" w:rsidP="00974588">
            <w:pPr>
              <w:widowControl w:val="0"/>
              <w:suppressAutoHyphens/>
              <w:ind w:right="86"/>
              <w:rPr>
                <w:rFonts w:ascii="Times New Roman" w:hAnsi="Times New Roman"/>
                <w:b/>
                <w:color w:val="000000"/>
              </w:rPr>
            </w:pPr>
          </w:p>
        </w:tc>
      </w:tr>
      <w:tr w:rsidR="00365ADA" w:rsidRPr="004752FF" w14:paraId="14428782" w14:textId="77777777" w:rsidTr="00974588">
        <w:trPr>
          <w:trHeight w:val="630"/>
        </w:trPr>
        <w:tc>
          <w:tcPr>
            <w:tcW w:w="2610" w:type="dxa"/>
          </w:tcPr>
          <w:p w14:paraId="0AF96D61"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Commissioners Present</w:t>
            </w:r>
          </w:p>
          <w:p w14:paraId="1DE5E813" w14:textId="77777777" w:rsidR="00214C91" w:rsidRDefault="00214C91" w:rsidP="00974588">
            <w:pPr>
              <w:widowControl w:val="0"/>
              <w:suppressAutoHyphens/>
              <w:ind w:right="86"/>
              <w:rPr>
                <w:rFonts w:ascii="Times New Roman" w:hAnsi="Times New Roman"/>
                <w:b/>
                <w:color w:val="000000"/>
              </w:rPr>
            </w:pPr>
          </w:p>
          <w:p w14:paraId="1804DF78" w14:textId="77777777" w:rsidR="00365ADA" w:rsidRPr="00214C91" w:rsidRDefault="00365ADA" w:rsidP="00974588">
            <w:pPr>
              <w:rPr>
                <w:rFonts w:ascii="Times New Roman" w:hAnsi="Times New Roman"/>
                <w:b/>
              </w:rPr>
            </w:pPr>
          </w:p>
        </w:tc>
        <w:tc>
          <w:tcPr>
            <w:tcW w:w="7200" w:type="dxa"/>
          </w:tcPr>
          <w:p w14:paraId="3417A31D" w14:textId="0065BB12" w:rsidR="00A3188F" w:rsidRPr="00A3188F" w:rsidRDefault="005B0AB1" w:rsidP="00A3188F">
            <w:pPr>
              <w:widowControl w:val="0"/>
              <w:suppressAutoHyphens/>
              <w:ind w:right="86"/>
              <w:rPr>
                <w:rFonts w:ascii="Times New Roman" w:hAnsi="Times New Roman"/>
                <w:color w:val="000000"/>
              </w:rPr>
            </w:pPr>
            <w:r>
              <w:rPr>
                <w:rFonts w:ascii="Times New Roman" w:hAnsi="Times New Roman"/>
              </w:rPr>
              <w:t xml:space="preserve">Krystal Monteros, </w:t>
            </w:r>
            <w:r w:rsidR="002D4D3F" w:rsidRPr="002D4D3F">
              <w:rPr>
                <w:rFonts w:ascii="Times New Roman" w:hAnsi="Times New Roman"/>
              </w:rPr>
              <w:t>Luke Byram</w:t>
            </w:r>
            <w:r w:rsidR="002D4D3F">
              <w:rPr>
                <w:rFonts w:ascii="Times New Roman" w:hAnsi="Times New Roman"/>
              </w:rPr>
              <w:t xml:space="preserve">, </w:t>
            </w:r>
            <w:r w:rsidR="001D29BD" w:rsidRPr="005B0AB1">
              <w:rPr>
                <w:rFonts w:ascii="Times New Roman" w:hAnsi="Times New Roman"/>
              </w:rPr>
              <w:t>T</w:t>
            </w:r>
            <w:r>
              <w:rPr>
                <w:rFonts w:ascii="Times New Roman" w:hAnsi="Times New Roman"/>
              </w:rPr>
              <w:t xml:space="preserve">odd Holloway, </w:t>
            </w:r>
            <w:r w:rsidR="001A2F96" w:rsidRPr="00A3188F">
              <w:rPr>
                <w:rFonts w:ascii="Times New Roman" w:hAnsi="Times New Roman"/>
                <w:color w:val="000000"/>
              </w:rPr>
              <w:t>Rebecca Parsons</w:t>
            </w:r>
            <w:r w:rsidR="001A2F96">
              <w:rPr>
                <w:rFonts w:ascii="Times New Roman" w:hAnsi="Times New Roman"/>
              </w:rPr>
              <w:t xml:space="preserve">, </w:t>
            </w:r>
            <w:r w:rsidR="00551EC6" w:rsidRPr="005B0AB1">
              <w:rPr>
                <w:rFonts w:ascii="Times New Roman" w:hAnsi="Times New Roman"/>
              </w:rPr>
              <w:t xml:space="preserve">Lukas Barfield, </w:t>
            </w:r>
            <w:r>
              <w:rPr>
                <w:rFonts w:ascii="Times New Roman" w:hAnsi="Times New Roman"/>
              </w:rPr>
              <w:t>Kristy Willett</w:t>
            </w:r>
            <w:r w:rsidR="00A3188F">
              <w:rPr>
                <w:rFonts w:ascii="Times New Roman" w:hAnsi="Times New Roman"/>
              </w:rPr>
              <w:t>,</w:t>
            </w:r>
            <w:r w:rsidR="002D4D3F">
              <w:rPr>
                <w:rFonts w:ascii="Times New Roman" w:hAnsi="Times New Roman"/>
              </w:rPr>
              <w:t xml:space="preserve"> </w:t>
            </w:r>
            <w:r w:rsidR="001A2F96">
              <w:rPr>
                <w:rFonts w:ascii="Times New Roman" w:hAnsi="Times New Roman"/>
                <w:color w:val="000000"/>
              </w:rPr>
              <w:t>Amin, Tony Hester</w:t>
            </w:r>
            <w:r w:rsidR="001A2F96">
              <w:rPr>
                <w:rFonts w:ascii="Times New Roman" w:hAnsi="Times New Roman"/>
              </w:rPr>
              <w:t xml:space="preserve"> </w:t>
            </w:r>
            <w:r w:rsidR="002D4D3F">
              <w:rPr>
                <w:rFonts w:ascii="Times New Roman" w:hAnsi="Times New Roman"/>
              </w:rPr>
              <w:t>and</w:t>
            </w:r>
            <w:r w:rsidR="00A3188F">
              <w:rPr>
                <w:rFonts w:ascii="Times New Roman" w:hAnsi="Times New Roman"/>
              </w:rPr>
              <w:t xml:space="preserve"> </w:t>
            </w:r>
            <w:r w:rsidR="002D4D3F">
              <w:rPr>
                <w:rFonts w:ascii="Times New Roman" w:hAnsi="Times New Roman"/>
                <w:color w:val="000000"/>
              </w:rPr>
              <w:t>James Williams</w:t>
            </w:r>
          </w:p>
          <w:p w14:paraId="5C7F21DA" w14:textId="77777777" w:rsidR="00761904" w:rsidRPr="005B0AB1" w:rsidRDefault="00761904" w:rsidP="00974588">
            <w:pPr>
              <w:widowControl w:val="0"/>
              <w:suppressAutoHyphens/>
              <w:ind w:right="86"/>
              <w:rPr>
                <w:rFonts w:ascii="Times New Roman" w:hAnsi="Times New Roman"/>
                <w:color w:val="000000"/>
              </w:rPr>
            </w:pPr>
          </w:p>
        </w:tc>
      </w:tr>
      <w:tr w:rsidR="00365ADA" w:rsidRPr="004752FF" w14:paraId="6E6F810E" w14:textId="77777777" w:rsidTr="00974588">
        <w:tc>
          <w:tcPr>
            <w:tcW w:w="2610" w:type="dxa"/>
          </w:tcPr>
          <w:p w14:paraId="57553B80" w14:textId="77777777" w:rsidR="00365ADA" w:rsidRPr="004752FF" w:rsidRDefault="00365ADA" w:rsidP="00974588">
            <w:pPr>
              <w:widowControl w:val="0"/>
              <w:suppressAutoHyphens/>
              <w:ind w:left="-124" w:right="86"/>
              <w:rPr>
                <w:rFonts w:ascii="Times New Roman" w:hAnsi="Times New Roman"/>
                <w:b/>
                <w:color w:val="000000"/>
              </w:rPr>
            </w:pPr>
            <w:r w:rsidRPr="004752FF">
              <w:rPr>
                <w:rFonts w:ascii="Times New Roman" w:hAnsi="Times New Roman"/>
                <w:b/>
                <w:color w:val="000000"/>
              </w:rPr>
              <w:t>Commissioners Absent</w:t>
            </w:r>
          </w:p>
        </w:tc>
        <w:tc>
          <w:tcPr>
            <w:tcW w:w="7200" w:type="dxa"/>
          </w:tcPr>
          <w:p w14:paraId="53A6CC40" w14:textId="4C0BD2C7" w:rsidR="00A3188F" w:rsidRDefault="001A2F96" w:rsidP="002D4D3F">
            <w:pPr>
              <w:widowControl w:val="0"/>
              <w:suppressAutoHyphens/>
              <w:ind w:right="86"/>
              <w:rPr>
                <w:rFonts w:ascii="Times New Roman" w:hAnsi="Times New Roman"/>
                <w:color w:val="000000"/>
              </w:rPr>
            </w:pPr>
            <w:r w:rsidRPr="005B0AB1">
              <w:rPr>
                <w:rFonts w:ascii="Times New Roman" w:hAnsi="Times New Roman"/>
              </w:rPr>
              <w:t xml:space="preserve">Tony Caldwell, </w:t>
            </w:r>
            <w:r w:rsidR="002D4D3F">
              <w:rPr>
                <w:rFonts w:ascii="Times New Roman" w:hAnsi="Times New Roman"/>
                <w:color w:val="000000"/>
              </w:rPr>
              <w:t xml:space="preserve"> </w:t>
            </w:r>
            <w:r w:rsidRPr="005B0AB1">
              <w:rPr>
                <w:rFonts w:ascii="Times New Roman" w:hAnsi="Times New Roman"/>
              </w:rPr>
              <w:t>Richard Smaby</w:t>
            </w:r>
            <w:r>
              <w:rPr>
                <w:rFonts w:ascii="Times New Roman" w:hAnsi="Times New Roman"/>
              </w:rPr>
              <w:t xml:space="preserve"> and Aimee Sidhu</w:t>
            </w:r>
          </w:p>
          <w:p w14:paraId="3B3EAC94" w14:textId="034A4788" w:rsidR="002D4D3F" w:rsidRPr="00AF46E9" w:rsidRDefault="002D4D3F" w:rsidP="002D4D3F">
            <w:pPr>
              <w:widowControl w:val="0"/>
              <w:suppressAutoHyphens/>
              <w:ind w:right="86"/>
              <w:rPr>
                <w:rFonts w:ascii="Times New Roman" w:hAnsi="Times New Roman"/>
                <w:color w:val="000000"/>
              </w:rPr>
            </w:pPr>
          </w:p>
        </w:tc>
      </w:tr>
      <w:tr w:rsidR="00365ADA" w:rsidRPr="004752FF" w14:paraId="30097C6D" w14:textId="77777777" w:rsidTr="00974588">
        <w:tc>
          <w:tcPr>
            <w:tcW w:w="2610" w:type="dxa"/>
          </w:tcPr>
          <w:p w14:paraId="71D7404A"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City Staff Present</w:t>
            </w:r>
          </w:p>
        </w:tc>
        <w:tc>
          <w:tcPr>
            <w:tcW w:w="7200" w:type="dxa"/>
          </w:tcPr>
          <w:p w14:paraId="42C54106" w14:textId="4D1DFDDC" w:rsidR="00365ADA" w:rsidRDefault="001D29BD" w:rsidP="00750026">
            <w:pPr>
              <w:widowControl w:val="0"/>
              <w:suppressAutoHyphens/>
              <w:ind w:right="86"/>
              <w:rPr>
                <w:rFonts w:ascii="Times New Roman" w:hAnsi="Times New Roman"/>
              </w:rPr>
            </w:pPr>
            <w:r w:rsidRPr="007D7610">
              <w:rPr>
                <w:rFonts w:ascii="Times New Roman" w:hAnsi="Times New Roman"/>
              </w:rPr>
              <w:t>Lucas Smiraldo</w:t>
            </w:r>
            <w:r>
              <w:rPr>
                <w:rFonts w:ascii="Times New Roman" w:hAnsi="Times New Roman"/>
              </w:rPr>
              <w:t xml:space="preserve"> (OEHR)</w:t>
            </w:r>
            <w:r w:rsidR="002D4D3F">
              <w:rPr>
                <w:rFonts w:ascii="Times New Roman" w:hAnsi="Times New Roman"/>
              </w:rPr>
              <w:t>, Gail Himes, Public Works</w:t>
            </w:r>
            <w:r w:rsidR="001A2F96">
              <w:rPr>
                <w:rFonts w:ascii="Times New Roman" w:hAnsi="Times New Roman"/>
              </w:rPr>
              <w:t>, Eric Huseby, Public Works, Parking Division</w:t>
            </w:r>
          </w:p>
          <w:p w14:paraId="0ED582D9" w14:textId="3C9F351C" w:rsidR="00750026" w:rsidRPr="004752FF" w:rsidRDefault="00750026" w:rsidP="00750026">
            <w:pPr>
              <w:widowControl w:val="0"/>
              <w:suppressAutoHyphens/>
              <w:ind w:right="86"/>
              <w:rPr>
                <w:rFonts w:ascii="Times New Roman" w:hAnsi="Times New Roman"/>
                <w:b/>
                <w:color w:val="000000"/>
              </w:rPr>
            </w:pPr>
          </w:p>
        </w:tc>
      </w:tr>
      <w:tr w:rsidR="00365ADA" w:rsidRPr="004752FF" w14:paraId="7D39FD02" w14:textId="77777777" w:rsidTr="00974588">
        <w:tc>
          <w:tcPr>
            <w:tcW w:w="2610" w:type="dxa"/>
          </w:tcPr>
          <w:p w14:paraId="76F720E9"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Guests Present</w:t>
            </w:r>
          </w:p>
        </w:tc>
        <w:tc>
          <w:tcPr>
            <w:tcW w:w="7200" w:type="dxa"/>
          </w:tcPr>
          <w:p w14:paraId="6413CF6B" w14:textId="6F0F7380" w:rsidR="00893F83" w:rsidRDefault="008B4E70" w:rsidP="00531762">
            <w:pPr>
              <w:widowControl w:val="0"/>
              <w:suppressAutoHyphens/>
              <w:ind w:right="86"/>
              <w:rPr>
                <w:rFonts w:ascii="Times New Roman" w:hAnsi="Times New Roman"/>
              </w:rPr>
            </w:pPr>
            <w:r>
              <w:rPr>
                <w:rFonts w:ascii="Times New Roman" w:hAnsi="Times New Roman"/>
              </w:rPr>
              <w:t>Haley Edick</w:t>
            </w:r>
            <w:r w:rsidR="00D73999">
              <w:rPr>
                <w:rFonts w:ascii="Times New Roman" w:hAnsi="Times New Roman"/>
              </w:rPr>
              <w:t>,</w:t>
            </w:r>
            <w:r w:rsidR="001A2F96">
              <w:rPr>
                <w:rFonts w:ascii="Times New Roman" w:hAnsi="Times New Roman"/>
              </w:rPr>
              <w:t xml:space="preserve"> and Ivan Tudela</w:t>
            </w:r>
            <w:r w:rsidR="002E1E1D">
              <w:rPr>
                <w:rFonts w:ascii="Times New Roman" w:hAnsi="Times New Roman"/>
              </w:rPr>
              <w:t xml:space="preserve"> </w:t>
            </w:r>
          </w:p>
          <w:p w14:paraId="50057A84" w14:textId="0F9BB8F9" w:rsidR="00531762" w:rsidRPr="00946DE5" w:rsidRDefault="00531762" w:rsidP="00531762">
            <w:pPr>
              <w:widowControl w:val="0"/>
              <w:suppressAutoHyphens/>
              <w:ind w:right="86"/>
              <w:rPr>
                <w:rFonts w:ascii="Times New Roman" w:hAnsi="Times New Roman"/>
                <w:color w:val="000000"/>
              </w:rPr>
            </w:pPr>
          </w:p>
        </w:tc>
      </w:tr>
      <w:tr w:rsidR="00365ADA" w:rsidRPr="004752FF" w14:paraId="3866AD11" w14:textId="77777777" w:rsidTr="00551EC6">
        <w:trPr>
          <w:trHeight w:val="756"/>
        </w:trPr>
        <w:tc>
          <w:tcPr>
            <w:tcW w:w="2610" w:type="dxa"/>
          </w:tcPr>
          <w:p w14:paraId="34AC2B84"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Adoption of Agenda</w:t>
            </w:r>
          </w:p>
        </w:tc>
        <w:tc>
          <w:tcPr>
            <w:tcW w:w="7200" w:type="dxa"/>
          </w:tcPr>
          <w:p w14:paraId="4C0E2F1C" w14:textId="4EB3E04A" w:rsidR="00365ADA" w:rsidRPr="002E1E1D" w:rsidRDefault="001D29BD" w:rsidP="00974588">
            <w:pPr>
              <w:widowControl w:val="0"/>
              <w:suppressAutoHyphens/>
              <w:ind w:right="86"/>
              <w:rPr>
                <w:rFonts w:ascii="Times New Roman" w:hAnsi="Times New Roman"/>
                <w:i/>
              </w:rPr>
            </w:pPr>
            <w:r w:rsidRPr="007D7610">
              <w:rPr>
                <w:rFonts w:ascii="Times New Roman" w:hAnsi="Times New Roman"/>
              </w:rPr>
              <w:t xml:space="preserve">A </w:t>
            </w:r>
            <w:r w:rsidR="002E1E1D">
              <w:rPr>
                <w:rFonts w:ascii="Times New Roman" w:hAnsi="Times New Roman"/>
              </w:rPr>
              <w:t>motion w</w:t>
            </w:r>
            <w:r w:rsidR="00551EC6">
              <w:rPr>
                <w:rFonts w:ascii="Times New Roman" w:hAnsi="Times New Roman"/>
              </w:rPr>
              <w:t>as made</w:t>
            </w:r>
            <w:r w:rsidR="002D4D3F">
              <w:rPr>
                <w:rFonts w:ascii="Times New Roman" w:hAnsi="Times New Roman"/>
              </w:rPr>
              <w:t xml:space="preserve"> by Williams</w:t>
            </w:r>
            <w:r w:rsidR="00551EC6">
              <w:rPr>
                <w:rFonts w:ascii="Times New Roman" w:hAnsi="Times New Roman"/>
              </w:rPr>
              <w:t xml:space="preserve"> </w:t>
            </w:r>
            <w:r w:rsidRPr="007D7610">
              <w:rPr>
                <w:rFonts w:ascii="Times New Roman" w:hAnsi="Times New Roman"/>
              </w:rPr>
              <w:t>and seconded</w:t>
            </w:r>
            <w:r w:rsidR="00B720B9">
              <w:rPr>
                <w:rFonts w:ascii="Times New Roman" w:hAnsi="Times New Roman"/>
              </w:rPr>
              <w:t xml:space="preserve"> by</w:t>
            </w:r>
            <w:r w:rsidR="002D4D3F">
              <w:rPr>
                <w:rFonts w:ascii="Times New Roman" w:hAnsi="Times New Roman"/>
              </w:rPr>
              <w:t xml:space="preserve"> </w:t>
            </w:r>
            <w:r w:rsidR="001A2F96">
              <w:rPr>
                <w:rFonts w:ascii="Times New Roman" w:hAnsi="Times New Roman"/>
              </w:rPr>
              <w:t xml:space="preserve">Holloway </w:t>
            </w:r>
            <w:r w:rsidRPr="007D7610">
              <w:rPr>
                <w:rFonts w:ascii="Times New Roman" w:hAnsi="Times New Roman"/>
              </w:rPr>
              <w:t xml:space="preserve">to accept </w:t>
            </w:r>
            <w:r>
              <w:rPr>
                <w:rFonts w:ascii="Times New Roman" w:hAnsi="Times New Roman"/>
              </w:rPr>
              <w:t xml:space="preserve">this meeting’s </w:t>
            </w:r>
            <w:r w:rsidRPr="007D7610">
              <w:rPr>
                <w:rFonts w:ascii="Times New Roman" w:hAnsi="Times New Roman"/>
              </w:rPr>
              <w:t>COD agenda</w:t>
            </w:r>
            <w:r w:rsidR="005B0AB1">
              <w:rPr>
                <w:rFonts w:ascii="Times New Roman" w:hAnsi="Times New Roman"/>
              </w:rPr>
              <w:t>. The motion was passed.</w:t>
            </w:r>
            <w:r w:rsidR="008B4E70">
              <w:rPr>
                <w:rFonts w:ascii="Times New Roman" w:hAnsi="Times New Roman"/>
              </w:rPr>
              <w:t xml:space="preserve"> </w:t>
            </w:r>
          </w:p>
          <w:p w14:paraId="57321BF0" w14:textId="73550B6D" w:rsidR="00365ADA" w:rsidRPr="003222B9" w:rsidRDefault="00365ADA" w:rsidP="002E1E1D">
            <w:pPr>
              <w:widowControl w:val="0"/>
              <w:suppressAutoHyphens/>
              <w:ind w:right="86"/>
              <w:rPr>
                <w:rFonts w:ascii="Times New Roman" w:hAnsi="Times New Roman"/>
                <w:color w:val="000000"/>
              </w:rPr>
            </w:pPr>
          </w:p>
        </w:tc>
      </w:tr>
      <w:tr w:rsidR="00365ADA" w:rsidRPr="004752FF" w14:paraId="2432279F" w14:textId="77777777" w:rsidTr="00974588">
        <w:tc>
          <w:tcPr>
            <w:tcW w:w="2610" w:type="dxa"/>
          </w:tcPr>
          <w:p w14:paraId="560A27B6"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Acceptance of Minutes</w:t>
            </w:r>
          </w:p>
        </w:tc>
        <w:tc>
          <w:tcPr>
            <w:tcW w:w="7200" w:type="dxa"/>
          </w:tcPr>
          <w:p w14:paraId="127FD79F" w14:textId="4CF42AD5" w:rsidR="00365ADA" w:rsidRDefault="00B720B9" w:rsidP="00B720B9">
            <w:pPr>
              <w:widowControl w:val="0"/>
              <w:suppressAutoHyphens/>
              <w:ind w:right="86"/>
              <w:rPr>
                <w:rFonts w:ascii="Times New Roman" w:hAnsi="Times New Roman"/>
              </w:rPr>
            </w:pPr>
            <w:r>
              <w:rPr>
                <w:rFonts w:ascii="Times New Roman" w:hAnsi="Times New Roman"/>
              </w:rPr>
              <w:t xml:space="preserve">The </w:t>
            </w:r>
            <w:r w:rsidR="001A2F96">
              <w:rPr>
                <w:rFonts w:ascii="Times New Roman" w:hAnsi="Times New Roman"/>
              </w:rPr>
              <w:t>May minutes</w:t>
            </w:r>
            <w:r>
              <w:rPr>
                <w:rFonts w:ascii="Times New Roman" w:hAnsi="Times New Roman"/>
              </w:rPr>
              <w:t xml:space="preserve"> were </w:t>
            </w:r>
            <w:r w:rsidR="00967457">
              <w:rPr>
                <w:rFonts w:ascii="Times New Roman" w:hAnsi="Times New Roman"/>
              </w:rPr>
              <w:t>presented</w:t>
            </w:r>
            <w:r w:rsidR="001A2F96">
              <w:rPr>
                <w:rFonts w:ascii="Times New Roman" w:hAnsi="Times New Roman"/>
              </w:rPr>
              <w:t xml:space="preserve"> with previous corrections supplied by Commissioner Smaby by email</w:t>
            </w:r>
            <w:r w:rsidR="00967457">
              <w:rPr>
                <w:rFonts w:ascii="Times New Roman" w:hAnsi="Times New Roman"/>
              </w:rPr>
              <w:t>.</w:t>
            </w:r>
            <w:r w:rsidR="00A3188F">
              <w:rPr>
                <w:rFonts w:ascii="Times New Roman" w:hAnsi="Times New Roman"/>
              </w:rPr>
              <w:t xml:space="preserve"> A motion</w:t>
            </w:r>
            <w:r w:rsidR="001A2F96">
              <w:rPr>
                <w:rFonts w:ascii="Times New Roman" w:hAnsi="Times New Roman"/>
              </w:rPr>
              <w:t xml:space="preserve"> to approve was made by Williams and seconded by Holloway. </w:t>
            </w:r>
            <w:r w:rsidR="00A3188F">
              <w:rPr>
                <w:rFonts w:ascii="Times New Roman" w:hAnsi="Times New Roman"/>
              </w:rPr>
              <w:t xml:space="preserve"> The motion passed.</w:t>
            </w:r>
          </w:p>
          <w:p w14:paraId="14D75705" w14:textId="430E3123" w:rsidR="00B720B9" w:rsidRPr="003222B9" w:rsidRDefault="00B720B9" w:rsidP="00B720B9">
            <w:pPr>
              <w:widowControl w:val="0"/>
              <w:suppressAutoHyphens/>
              <w:ind w:right="86"/>
              <w:rPr>
                <w:rFonts w:ascii="Times New Roman" w:hAnsi="Times New Roman"/>
                <w:color w:val="000000"/>
              </w:rPr>
            </w:pPr>
          </w:p>
        </w:tc>
      </w:tr>
      <w:tr w:rsidR="00365ADA" w:rsidRPr="004752FF" w14:paraId="7B365A8E" w14:textId="77777777" w:rsidTr="00974588">
        <w:tc>
          <w:tcPr>
            <w:tcW w:w="2610" w:type="dxa"/>
          </w:tcPr>
          <w:p w14:paraId="3326B935"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Public Comment</w:t>
            </w:r>
          </w:p>
          <w:p w14:paraId="5446F704" w14:textId="77777777" w:rsidR="00365ADA" w:rsidRDefault="00365ADA" w:rsidP="00974588">
            <w:pPr>
              <w:widowControl w:val="0"/>
              <w:suppressAutoHyphens/>
              <w:ind w:left="-108" w:right="86"/>
              <w:rPr>
                <w:rFonts w:ascii="Times New Roman" w:hAnsi="Times New Roman"/>
                <w:b/>
                <w:color w:val="000000"/>
              </w:rPr>
            </w:pPr>
          </w:p>
          <w:p w14:paraId="4989C91D" w14:textId="77777777" w:rsidR="0047657B" w:rsidRDefault="0047657B" w:rsidP="00974588">
            <w:pPr>
              <w:widowControl w:val="0"/>
              <w:suppressAutoHyphens/>
              <w:ind w:left="-108" w:right="86"/>
              <w:rPr>
                <w:rFonts w:ascii="Times New Roman" w:hAnsi="Times New Roman"/>
                <w:b/>
                <w:color w:val="000000"/>
              </w:rPr>
            </w:pPr>
          </w:p>
          <w:p w14:paraId="6ABC16A8" w14:textId="77777777" w:rsidR="0047657B" w:rsidRDefault="0047657B" w:rsidP="00974588">
            <w:pPr>
              <w:widowControl w:val="0"/>
              <w:suppressAutoHyphens/>
              <w:ind w:left="-108" w:right="86"/>
              <w:rPr>
                <w:rFonts w:ascii="Times New Roman" w:hAnsi="Times New Roman"/>
                <w:b/>
                <w:color w:val="000000"/>
              </w:rPr>
            </w:pPr>
          </w:p>
          <w:p w14:paraId="04A793CE" w14:textId="6553B343" w:rsidR="008E3C93" w:rsidRPr="005D2064" w:rsidRDefault="008E3C93" w:rsidP="008E3C93">
            <w:pPr>
              <w:widowControl w:val="0"/>
              <w:suppressAutoHyphens/>
              <w:ind w:left="-108" w:right="86"/>
              <w:rPr>
                <w:rFonts w:ascii="Times New Roman" w:hAnsi="Times New Roman"/>
                <w:b/>
                <w:i/>
              </w:rPr>
            </w:pPr>
            <w:r>
              <w:rPr>
                <w:rFonts w:ascii="Times New Roman" w:hAnsi="Times New Roman"/>
                <w:b/>
                <w:i/>
              </w:rPr>
              <w:t xml:space="preserve">Presentation: </w:t>
            </w:r>
            <w:r>
              <w:rPr>
                <w:rFonts w:ascii="Times New Roman" w:hAnsi="Times New Roman"/>
                <w:b/>
                <w:i/>
              </w:rPr>
              <w:t>Downtown Parking Update—Eric Huseby, Public Wrks</w:t>
            </w:r>
          </w:p>
          <w:p w14:paraId="35F51553" w14:textId="77777777" w:rsidR="0047657B" w:rsidRDefault="0047657B" w:rsidP="00974588">
            <w:pPr>
              <w:widowControl w:val="0"/>
              <w:suppressAutoHyphens/>
              <w:ind w:left="-108" w:right="86"/>
              <w:rPr>
                <w:rFonts w:ascii="Times New Roman" w:hAnsi="Times New Roman"/>
                <w:b/>
                <w:color w:val="000000"/>
              </w:rPr>
            </w:pPr>
          </w:p>
          <w:p w14:paraId="2B525907" w14:textId="77777777" w:rsidR="0047657B" w:rsidRDefault="0047657B" w:rsidP="00974588">
            <w:pPr>
              <w:widowControl w:val="0"/>
              <w:suppressAutoHyphens/>
              <w:ind w:left="-108" w:right="86"/>
              <w:rPr>
                <w:rFonts w:ascii="Times New Roman" w:hAnsi="Times New Roman"/>
                <w:b/>
                <w:color w:val="000000"/>
              </w:rPr>
            </w:pPr>
          </w:p>
          <w:p w14:paraId="32C63183" w14:textId="77777777" w:rsidR="0047657B" w:rsidRDefault="0047657B" w:rsidP="00974588">
            <w:pPr>
              <w:widowControl w:val="0"/>
              <w:suppressAutoHyphens/>
              <w:ind w:left="-108" w:right="86"/>
              <w:rPr>
                <w:rFonts w:ascii="Times New Roman" w:hAnsi="Times New Roman"/>
                <w:b/>
                <w:color w:val="000000"/>
              </w:rPr>
            </w:pPr>
          </w:p>
          <w:p w14:paraId="00F783F8" w14:textId="77777777" w:rsidR="003137FB" w:rsidRDefault="003137FB" w:rsidP="0047657B">
            <w:pPr>
              <w:widowControl w:val="0"/>
              <w:suppressAutoHyphens/>
              <w:ind w:right="86"/>
              <w:rPr>
                <w:rFonts w:ascii="Times New Roman" w:hAnsi="Times New Roman"/>
                <w:b/>
                <w:i/>
              </w:rPr>
            </w:pPr>
          </w:p>
          <w:p w14:paraId="1C6BAA1D" w14:textId="77777777" w:rsidR="003137FB" w:rsidRDefault="003137FB" w:rsidP="0047657B">
            <w:pPr>
              <w:widowControl w:val="0"/>
              <w:suppressAutoHyphens/>
              <w:ind w:right="86"/>
              <w:rPr>
                <w:rFonts w:ascii="Times New Roman" w:hAnsi="Times New Roman"/>
                <w:b/>
                <w:i/>
              </w:rPr>
            </w:pPr>
          </w:p>
          <w:p w14:paraId="1D5FD030" w14:textId="77777777" w:rsidR="003137FB" w:rsidRDefault="003137FB" w:rsidP="0047657B">
            <w:pPr>
              <w:widowControl w:val="0"/>
              <w:suppressAutoHyphens/>
              <w:ind w:right="86"/>
              <w:rPr>
                <w:rFonts w:ascii="Times New Roman" w:hAnsi="Times New Roman"/>
                <w:b/>
                <w:i/>
              </w:rPr>
            </w:pPr>
          </w:p>
          <w:p w14:paraId="646A8B64" w14:textId="77777777" w:rsidR="003137FB" w:rsidRDefault="003137FB" w:rsidP="0047657B">
            <w:pPr>
              <w:widowControl w:val="0"/>
              <w:suppressAutoHyphens/>
              <w:ind w:right="86"/>
              <w:rPr>
                <w:rFonts w:ascii="Times New Roman" w:hAnsi="Times New Roman"/>
                <w:b/>
                <w:i/>
              </w:rPr>
            </w:pPr>
          </w:p>
          <w:p w14:paraId="4D174ED3" w14:textId="77777777" w:rsidR="003137FB" w:rsidRDefault="003137FB" w:rsidP="0047657B">
            <w:pPr>
              <w:widowControl w:val="0"/>
              <w:suppressAutoHyphens/>
              <w:ind w:right="86"/>
              <w:rPr>
                <w:rFonts w:ascii="Times New Roman" w:hAnsi="Times New Roman"/>
                <w:b/>
                <w:i/>
              </w:rPr>
            </w:pPr>
          </w:p>
          <w:p w14:paraId="02DF7F1A" w14:textId="77777777" w:rsidR="003137FB" w:rsidRDefault="003137FB" w:rsidP="0047657B">
            <w:pPr>
              <w:widowControl w:val="0"/>
              <w:suppressAutoHyphens/>
              <w:ind w:right="86"/>
              <w:rPr>
                <w:rFonts w:ascii="Times New Roman" w:hAnsi="Times New Roman"/>
                <w:b/>
                <w:i/>
              </w:rPr>
            </w:pPr>
          </w:p>
          <w:p w14:paraId="6C49C448" w14:textId="77777777" w:rsidR="003137FB" w:rsidRDefault="003137FB" w:rsidP="0047657B">
            <w:pPr>
              <w:widowControl w:val="0"/>
              <w:suppressAutoHyphens/>
              <w:ind w:right="86"/>
              <w:rPr>
                <w:rFonts w:ascii="Times New Roman" w:hAnsi="Times New Roman"/>
                <w:b/>
                <w:i/>
              </w:rPr>
            </w:pPr>
          </w:p>
          <w:p w14:paraId="31B6089E" w14:textId="77777777" w:rsidR="003137FB" w:rsidRDefault="003137FB" w:rsidP="0047657B">
            <w:pPr>
              <w:widowControl w:val="0"/>
              <w:suppressAutoHyphens/>
              <w:ind w:right="86"/>
              <w:rPr>
                <w:rFonts w:ascii="Times New Roman" w:hAnsi="Times New Roman"/>
                <w:b/>
                <w:i/>
              </w:rPr>
            </w:pPr>
          </w:p>
          <w:p w14:paraId="44340B9F" w14:textId="77777777" w:rsidR="003137FB" w:rsidRDefault="003137FB" w:rsidP="0047657B">
            <w:pPr>
              <w:widowControl w:val="0"/>
              <w:suppressAutoHyphens/>
              <w:ind w:right="86"/>
              <w:rPr>
                <w:rFonts w:ascii="Times New Roman" w:hAnsi="Times New Roman"/>
                <w:b/>
                <w:i/>
              </w:rPr>
            </w:pPr>
          </w:p>
          <w:p w14:paraId="1676C940" w14:textId="77777777" w:rsidR="003137FB" w:rsidRDefault="003137FB" w:rsidP="0047657B">
            <w:pPr>
              <w:widowControl w:val="0"/>
              <w:suppressAutoHyphens/>
              <w:ind w:right="86"/>
              <w:rPr>
                <w:rFonts w:ascii="Times New Roman" w:hAnsi="Times New Roman"/>
                <w:b/>
                <w:i/>
              </w:rPr>
            </w:pPr>
          </w:p>
          <w:p w14:paraId="06427920" w14:textId="77777777" w:rsidR="00C25E67" w:rsidRDefault="00C25E67" w:rsidP="0047657B">
            <w:pPr>
              <w:widowControl w:val="0"/>
              <w:suppressAutoHyphens/>
              <w:ind w:right="86"/>
              <w:rPr>
                <w:rFonts w:ascii="Times New Roman" w:hAnsi="Times New Roman"/>
                <w:b/>
                <w:i/>
              </w:rPr>
            </w:pPr>
          </w:p>
          <w:p w14:paraId="4BCF1202" w14:textId="77777777" w:rsidR="00C25E67" w:rsidRDefault="00C25E67" w:rsidP="0047657B">
            <w:pPr>
              <w:widowControl w:val="0"/>
              <w:suppressAutoHyphens/>
              <w:ind w:right="86"/>
              <w:rPr>
                <w:rFonts w:ascii="Times New Roman" w:hAnsi="Times New Roman"/>
                <w:b/>
                <w:i/>
              </w:rPr>
            </w:pPr>
          </w:p>
          <w:p w14:paraId="366F5C38" w14:textId="77777777" w:rsidR="00C25E67" w:rsidRDefault="00C25E67" w:rsidP="0047657B">
            <w:pPr>
              <w:widowControl w:val="0"/>
              <w:suppressAutoHyphens/>
              <w:ind w:right="86"/>
              <w:rPr>
                <w:rFonts w:ascii="Times New Roman" w:hAnsi="Times New Roman"/>
                <w:b/>
                <w:i/>
              </w:rPr>
            </w:pPr>
          </w:p>
          <w:p w14:paraId="30AB46A3" w14:textId="77777777" w:rsidR="00C25E67" w:rsidRDefault="00C25E67" w:rsidP="0047657B">
            <w:pPr>
              <w:widowControl w:val="0"/>
              <w:suppressAutoHyphens/>
              <w:ind w:right="86"/>
              <w:rPr>
                <w:rFonts w:ascii="Times New Roman" w:hAnsi="Times New Roman"/>
                <w:b/>
                <w:i/>
              </w:rPr>
            </w:pPr>
          </w:p>
          <w:p w14:paraId="60A82A26" w14:textId="77777777" w:rsidR="00C25E67" w:rsidRDefault="00C25E67" w:rsidP="0047657B">
            <w:pPr>
              <w:widowControl w:val="0"/>
              <w:suppressAutoHyphens/>
              <w:ind w:right="86"/>
              <w:rPr>
                <w:rFonts w:ascii="Times New Roman" w:hAnsi="Times New Roman"/>
                <w:b/>
                <w:i/>
              </w:rPr>
            </w:pPr>
          </w:p>
          <w:p w14:paraId="13E5153A" w14:textId="77777777" w:rsidR="00C25E67" w:rsidRDefault="00C25E67" w:rsidP="0047657B">
            <w:pPr>
              <w:widowControl w:val="0"/>
              <w:suppressAutoHyphens/>
              <w:ind w:right="86"/>
              <w:rPr>
                <w:rFonts w:ascii="Times New Roman" w:hAnsi="Times New Roman"/>
                <w:b/>
                <w:i/>
              </w:rPr>
            </w:pPr>
          </w:p>
          <w:p w14:paraId="0A4B6FF5" w14:textId="77777777" w:rsidR="00C25E67" w:rsidRDefault="00C25E67" w:rsidP="0047657B">
            <w:pPr>
              <w:widowControl w:val="0"/>
              <w:suppressAutoHyphens/>
              <w:ind w:right="86"/>
              <w:rPr>
                <w:rFonts w:ascii="Times New Roman" w:hAnsi="Times New Roman"/>
                <w:b/>
                <w:i/>
              </w:rPr>
            </w:pPr>
          </w:p>
          <w:p w14:paraId="674F9C9F" w14:textId="77777777" w:rsidR="00C25E67" w:rsidRDefault="00C25E67" w:rsidP="0047657B">
            <w:pPr>
              <w:widowControl w:val="0"/>
              <w:suppressAutoHyphens/>
              <w:ind w:right="86"/>
              <w:rPr>
                <w:rFonts w:ascii="Times New Roman" w:hAnsi="Times New Roman"/>
                <w:b/>
                <w:i/>
              </w:rPr>
            </w:pPr>
          </w:p>
          <w:p w14:paraId="368958CB" w14:textId="77777777" w:rsidR="00C25E67" w:rsidRDefault="00C25E67" w:rsidP="0047657B">
            <w:pPr>
              <w:widowControl w:val="0"/>
              <w:suppressAutoHyphens/>
              <w:ind w:right="86"/>
              <w:rPr>
                <w:rFonts w:ascii="Times New Roman" w:hAnsi="Times New Roman"/>
                <w:b/>
                <w:i/>
              </w:rPr>
            </w:pPr>
          </w:p>
          <w:p w14:paraId="786638EA" w14:textId="74387FBD" w:rsidR="0047657B" w:rsidRDefault="0047657B" w:rsidP="0047657B">
            <w:pPr>
              <w:widowControl w:val="0"/>
              <w:suppressAutoHyphens/>
              <w:ind w:right="86"/>
              <w:rPr>
                <w:rFonts w:ascii="Times New Roman" w:hAnsi="Times New Roman"/>
                <w:b/>
                <w:i/>
              </w:rPr>
            </w:pPr>
            <w:r w:rsidRPr="005D2064">
              <w:rPr>
                <w:rFonts w:ascii="Times New Roman" w:hAnsi="Times New Roman"/>
                <w:b/>
                <w:i/>
              </w:rPr>
              <w:lastRenderedPageBreak/>
              <w:t>Reports</w:t>
            </w:r>
            <w:r>
              <w:rPr>
                <w:rFonts w:ascii="Times New Roman" w:hAnsi="Times New Roman"/>
                <w:b/>
                <w:i/>
              </w:rPr>
              <w:t xml:space="preserve"> </w:t>
            </w:r>
          </w:p>
          <w:p w14:paraId="04A27068" w14:textId="77777777" w:rsidR="0047657B" w:rsidRDefault="0047657B" w:rsidP="0047657B">
            <w:pPr>
              <w:widowControl w:val="0"/>
              <w:suppressAutoHyphens/>
              <w:ind w:right="86"/>
              <w:rPr>
                <w:rFonts w:ascii="Times New Roman" w:hAnsi="Times New Roman"/>
                <w:b/>
                <w:i/>
              </w:rPr>
            </w:pPr>
            <w:r w:rsidRPr="005D2064">
              <w:rPr>
                <w:rFonts w:ascii="Times New Roman" w:hAnsi="Times New Roman"/>
                <w:b/>
                <w:i/>
              </w:rPr>
              <w:t>Chair</w:t>
            </w:r>
            <w:r>
              <w:rPr>
                <w:rFonts w:ascii="Times New Roman" w:hAnsi="Times New Roman"/>
                <w:b/>
                <w:i/>
              </w:rPr>
              <w:t xml:space="preserve"> </w:t>
            </w:r>
          </w:p>
          <w:p w14:paraId="66BF01F2" w14:textId="77777777" w:rsidR="0047657B" w:rsidRDefault="0047657B" w:rsidP="0047657B">
            <w:pPr>
              <w:widowControl w:val="0"/>
              <w:suppressAutoHyphens/>
              <w:ind w:right="86"/>
              <w:rPr>
                <w:rFonts w:ascii="Times New Roman" w:hAnsi="Times New Roman"/>
                <w:b/>
                <w:i/>
              </w:rPr>
            </w:pPr>
            <w:r>
              <w:rPr>
                <w:rFonts w:ascii="Times New Roman" w:hAnsi="Times New Roman"/>
                <w:b/>
                <w:i/>
              </w:rPr>
              <w:t>and Vice Chair</w:t>
            </w:r>
          </w:p>
          <w:p w14:paraId="6F9BF3CD" w14:textId="112E2821"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4CE4FF99" w14:textId="6008F957" w:rsidR="00EF4726" w:rsidRDefault="0047657B" w:rsidP="00974588">
            <w:pPr>
              <w:widowControl w:val="0"/>
              <w:suppressAutoHyphens/>
              <w:ind w:right="86"/>
              <w:rPr>
                <w:rFonts w:ascii="Times New Roman" w:hAnsi="Times New Roman"/>
                <w:color w:val="000000"/>
              </w:rPr>
            </w:pPr>
            <w:r>
              <w:rPr>
                <w:rFonts w:ascii="Times New Roman" w:hAnsi="Times New Roman"/>
              </w:rPr>
              <w:lastRenderedPageBreak/>
              <w:t xml:space="preserve">Hayley Edick </w:t>
            </w:r>
            <w:r w:rsidR="001A2F96">
              <w:rPr>
                <w:rFonts w:ascii="Times New Roman" w:hAnsi="Times New Roman"/>
              </w:rPr>
              <w:t xml:space="preserve">indicated that audio signals are inconsistent at nearby intersections in portions of the city. Gail Himes comments that some signals are dictated by distance from each other and also invited </w:t>
            </w:r>
            <w:r w:rsidR="008E3C93">
              <w:rPr>
                <w:rFonts w:ascii="Times New Roman" w:hAnsi="Times New Roman"/>
              </w:rPr>
              <w:t>follow up on specific intersections and concerns.</w:t>
            </w:r>
          </w:p>
          <w:p w14:paraId="082E81CD" w14:textId="3BB0119C" w:rsidR="0047657B" w:rsidRDefault="0047657B" w:rsidP="00974588">
            <w:pPr>
              <w:widowControl w:val="0"/>
              <w:suppressAutoHyphens/>
              <w:ind w:right="86"/>
              <w:rPr>
                <w:rFonts w:ascii="Times New Roman" w:hAnsi="Times New Roman"/>
                <w:color w:val="000000"/>
              </w:rPr>
            </w:pPr>
          </w:p>
          <w:p w14:paraId="181A1D03" w14:textId="7379D857" w:rsidR="003137FB" w:rsidRDefault="003137FB" w:rsidP="005C05AC">
            <w:pPr>
              <w:rPr>
                <w:rFonts w:ascii="Times New Roman" w:hAnsi="Times New Roman"/>
              </w:rPr>
            </w:pPr>
            <w:r>
              <w:rPr>
                <w:rFonts w:ascii="Times New Roman" w:hAnsi="Times New Roman"/>
              </w:rPr>
              <w:t>Parking carries out four main functions: 1) General Parking, 2) Licensing 3)</w:t>
            </w:r>
            <w:r w:rsidR="003764A0">
              <w:rPr>
                <w:rFonts w:ascii="Times New Roman" w:hAnsi="Times New Roman"/>
              </w:rPr>
              <w:t xml:space="preserve"> </w:t>
            </w:r>
            <w:r>
              <w:rPr>
                <w:rFonts w:ascii="Times New Roman" w:hAnsi="Times New Roman"/>
              </w:rPr>
              <w:t xml:space="preserve">Life Safety, 4) ADA Enforcement.  Some of these functions has reduced staffing during the height of COV|ID but are now being reintroduced. </w:t>
            </w:r>
          </w:p>
          <w:p w14:paraId="6136EF01" w14:textId="5F66D5DB" w:rsidR="008E3C93" w:rsidRDefault="003137FB" w:rsidP="003137FB">
            <w:pPr>
              <w:pStyle w:val="ListParagraph"/>
              <w:numPr>
                <w:ilvl w:val="0"/>
                <w:numId w:val="45"/>
              </w:numPr>
              <w:spacing w:after="0"/>
              <w:rPr>
                <w:rFonts w:ascii="Times New Roman" w:hAnsi="Times New Roman"/>
                <w:sz w:val="20"/>
                <w:szCs w:val="20"/>
              </w:rPr>
            </w:pPr>
            <w:r w:rsidRPr="003137FB">
              <w:rPr>
                <w:rFonts w:ascii="Times New Roman" w:hAnsi="Times New Roman"/>
                <w:sz w:val="20"/>
                <w:szCs w:val="20"/>
              </w:rPr>
              <w:t>P</w:t>
            </w:r>
            <w:r w:rsidR="003764A0">
              <w:rPr>
                <w:rFonts w:ascii="Times New Roman" w:hAnsi="Times New Roman"/>
                <w:sz w:val="20"/>
                <w:szCs w:val="20"/>
              </w:rPr>
              <w:t>arking</w:t>
            </w:r>
            <w:r w:rsidRPr="003137FB">
              <w:rPr>
                <w:rFonts w:ascii="Times New Roman" w:hAnsi="Times New Roman"/>
                <w:sz w:val="20"/>
                <w:szCs w:val="20"/>
              </w:rPr>
              <w:t xml:space="preserve"> will dedicate 1 FTE to ADA enforcement in the next six months. </w:t>
            </w:r>
          </w:p>
          <w:p w14:paraId="66A7CF81" w14:textId="072718EA" w:rsidR="003137FB" w:rsidRDefault="003137FB" w:rsidP="003137FB">
            <w:pPr>
              <w:pStyle w:val="ListParagraph"/>
              <w:numPr>
                <w:ilvl w:val="0"/>
                <w:numId w:val="45"/>
              </w:numPr>
              <w:spacing w:after="0"/>
              <w:rPr>
                <w:rFonts w:ascii="Times New Roman" w:hAnsi="Times New Roman"/>
                <w:sz w:val="20"/>
                <w:szCs w:val="20"/>
              </w:rPr>
            </w:pPr>
            <w:r>
              <w:rPr>
                <w:rFonts w:ascii="Times New Roman" w:hAnsi="Times New Roman"/>
                <w:sz w:val="20"/>
                <w:szCs w:val="20"/>
              </w:rPr>
              <w:t>Looking at ADA inventory of spaces and looking to add to those spaces in downtown area</w:t>
            </w:r>
            <w:r w:rsidR="003764A0">
              <w:rPr>
                <w:rFonts w:ascii="Times New Roman" w:hAnsi="Times New Roman"/>
                <w:sz w:val="20"/>
                <w:szCs w:val="20"/>
              </w:rPr>
              <w:t>.</w:t>
            </w:r>
          </w:p>
          <w:p w14:paraId="18C7F3AF" w14:textId="0A2DF91C" w:rsidR="003137FB" w:rsidRDefault="003137FB" w:rsidP="003137FB">
            <w:pPr>
              <w:pStyle w:val="ListParagraph"/>
              <w:numPr>
                <w:ilvl w:val="0"/>
                <w:numId w:val="45"/>
              </w:numPr>
              <w:spacing w:after="0"/>
              <w:rPr>
                <w:rFonts w:ascii="Times New Roman" w:hAnsi="Times New Roman"/>
                <w:sz w:val="20"/>
                <w:szCs w:val="20"/>
              </w:rPr>
            </w:pPr>
            <w:r>
              <w:rPr>
                <w:rFonts w:ascii="Times New Roman" w:hAnsi="Times New Roman"/>
                <w:sz w:val="20"/>
                <w:szCs w:val="20"/>
              </w:rPr>
              <w:t>Will form a work group to create comprehensive ADA plan for parking and make recommendations to the City Manager.</w:t>
            </w:r>
          </w:p>
          <w:p w14:paraId="20BA6E35" w14:textId="01F38122" w:rsidR="003137FB" w:rsidRDefault="003137FB" w:rsidP="003137FB">
            <w:pPr>
              <w:pStyle w:val="ListParagraph"/>
              <w:numPr>
                <w:ilvl w:val="0"/>
                <w:numId w:val="45"/>
              </w:numPr>
              <w:spacing w:after="0"/>
              <w:rPr>
                <w:rFonts w:ascii="Times New Roman" w:hAnsi="Times New Roman"/>
                <w:sz w:val="20"/>
                <w:szCs w:val="20"/>
              </w:rPr>
            </w:pPr>
            <w:r>
              <w:rPr>
                <w:rFonts w:ascii="Times New Roman" w:hAnsi="Times New Roman"/>
                <w:sz w:val="20"/>
                <w:szCs w:val="20"/>
              </w:rPr>
              <w:t>Group will begin intensive schedule of 7-9 meetings this summer with recommendations to come by Mid November</w:t>
            </w:r>
            <w:r w:rsidR="003764A0">
              <w:rPr>
                <w:rFonts w:ascii="Times New Roman" w:hAnsi="Times New Roman"/>
                <w:sz w:val="20"/>
                <w:szCs w:val="20"/>
              </w:rPr>
              <w:t>.</w:t>
            </w:r>
          </w:p>
          <w:p w14:paraId="62A43006" w14:textId="75ADAAB3" w:rsidR="003137FB" w:rsidRDefault="003137FB" w:rsidP="003137FB">
            <w:pPr>
              <w:pStyle w:val="ListParagraph"/>
              <w:numPr>
                <w:ilvl w:val="0"/>
                <w:numId w:val="45"/>
              </w:numPr>
              <w:spacing w:after="0"/>
              <w:rPr>
                <w:rFonts w:ascii="Times New Roman" w:hAnsi="Times New Roman"/>
                <w:sz w:val="20"/>
                <w:szCs w:val="20"/>
              </w:rPr>
            </w:pPr>
            <w:r>
              <w:rPr>
                <w:rFonts w:ascii="Times New Roman" w:hAnsi="Times New Roman"/>
                <w:sz w:val="20"/>
                <w:szCs w:val="20"/>
              </w:rPr>
              <w:t>Will look at peer cities best practices</w:t>
            </w:r>
            <w:r w:rsidR="003764A0">
              <w:rPr>
                <w:rFonts w:ascii="Times New Roman" w:hAnsi="Times New Roman"/>
                <w:sz w:val="20"/>
                <w:szCs w:val="20"/>
              </w:rPr>
              <w:t>.</w:t>
            </w:r>
            <w:r>
              <w:rPr>
                <w:rFonts w:ascii="Times New Roman" w:hAnsi="Times New Roman"/>
                <w:sz w:val="20"/>
                <w:szCs w:val="20"/>
              </w:rPr>
              <w:t>.</w:t>
            </w:r>
          </w:p>
          <w:p w14:paraId="54EDE547" w14:textId="26D5C954" w:rsidR="003137FB" w:rsidRDefault="003137FB" w:rsidP="003137FB">
            <w:pPr>
              <w:pStyle w:val="ListParagraph"/>
              <w:numPr>
                <w:ilvl w:val="0"/>
                <w:numId w:val="45"/>
              </w:numPr>
              <w:spacing w:after="0"/>
              <w:rPr>
                <w:rFonts w:ascii="Times New Roman" w:hAnsi="Times New Roman"/>
                <w:sz w:val="20"/>
                <w:szCs w:val="20"/>
              </w:rPr>
            </w:pPr>
            <w:r>
              <w:rPr>
                <w:rFonts w:ascii="Times New Roman" w:hAnsi="Times New Roman"/>
                <w:sz w:val="20"/>
                <w:szCs w:val="20"/>
              </w:rPr>
              <w:t>Anticipate</w:t>
            </w:r>
            <w:r w:rsidR="00AC1C97">
              <w:rPr>
                <w:rFonts w:ascii="Times New Roman" w:hAnsi="Times New Roman"/>
                <w:sz w:val="20"/>
                <w:szCs w:val="20"/>
              </w:rPr>
              <w:t xml:space="preserve"> changes would be implemented in 2023.</w:t>
            </w:r>
          </w:p>
          <w:p w14:paraId="729973DA" w14:textId="781319C7" w:rsidR="00AC1C97" w:rsidRDefault="00AC1C97" w:rsidP="00AC1C97">
            <w:pPr>
              <w:rPr>
                <w:rFonts w:ascii="Times New Roman" w:hAnsi="Times New Roman"/>
              </w:rPr>
            </w:pPr>
          </w:p>
          <w:p w14:paraId="0FD0E63A" w14:textId="1D72923B" w:rsidR="00AC1C97" w:rsidRDefault="003764A0" w:rsidP="00AC1C97">
            <w:pPr>
              <w:rPr>
                <w:rFonts w:ascii="Times New Roman" w:hAnsi="Times New Roman"/>
              </w:rPr>
            </w:pPr>
            <w:r>
              <w:rPr>
                <w:rFonts w:ascii="Times New Roman" w:hAnsi="Times New Roman"/>
              </w:rPr>
              <w:t xml:space="preserve">Williams: </w:t>
            </w:r>
            <w:r w:rsidR="00C25E67">
              <w:rPr>
                <w:rFonts w:ascii="Times New Roman" w:hAnsi="Times New Roman"/>
              </w:rPr>
              <w:t xml:space="preserve">Noticed people without placards are occupying ADA spots. Could we generate leaflets to place on cars? </w:t>
            </w:r>
          </w:p>
          <w:p w14:paraId="576BAE59" w14:textId="2B530629" w:rsidR="00C25E67" w:rsidRDefault="00C25E67" w:rsidP="00AC1C97">
            <w:pPr>
              <w:rPr>
                <w:rFonts w:ascii="Times New Roman" w:hAnsi="Times New Roman"/>
              </w:rPr>
            </w:pPr>
            <w:r>
              <w:rPr>
                <w:rFonts w:ascii="Times New Roman" w:hAnsi="Times New Roman"/>
              </w:rPr>
              <w:t>Huseby: We can work with media to create these flyers. People can also complain directly about an ADA violation and if this is called in under category of “parking” it can directly to parking staff handhelds for immediate action.</w:t>
            </w:r>
          </w:p>
          <w:p w14:paraId="2B201CED" w14:textId="0A027543" w:rsidR="00C25E67" w:rsidRDefault="00C25E67" w:rsidP="00AC1C97">
            <w:pPr>
              <w:rPr>
                <w:rFonts w:ascii="Times New Roman" w:hAnsi="Times New Roman"/>
              </w:rPr>
            </w:pPr>
          </w:p>
          <w:p w14:paraId="1B59318E" w14:textId="50B65B14" w:rsidR="00C25E67" w:rsidRPr="00AC1C97" w:rsidRDefault="00C25E67" w:rsidP="00AC1C97">
            <w:pPr>
              <w:rPr>
                <w:rFonts w:ascii="Times New Roman" w:hAnsi="Times New Roman"/>
              </w:rPr>
            </w:pPr>
            <w:r>
              <w:rPr>
                <w:rFonts w:ascii="Times New Roman" w:hAnsi="Times New Roman"/>
              </w:rPr>
              <w:t xml:space="preserve">Williams: Always happy to see zebra stripe zones because it prevents people in wheelchairs having to enter a vehicle in an unprotected zone on the </w:t>
            </w:r>
            <w:r w:rsidR="003764A0">
              <w:rPr>
                <w:rFonts w:ascii="Times New Roman" w:hAnsi="Times New Roman"/>
              </w:rPr>
              <w:t>street</w:t>
            </w:r>
            <w:r>
              <w:rPr>
                <w:rFonts w:ascii="Times New Roman" w:hAnsi="Times New Roman"/>
              </w:rPr>
              <w:t>.</w:t>
            </w:r>
          </w:p>
          <w:p w14:paraId="10F1FD19" w14:textId="77777777" w:rsidR="008E3C93" w:rsidRDefault="008E3C93" w:rsidP="005C05AC">
            <w:pPr>
              <w:rPr>
                <w:rFonts w:ascii="Times New Roman" w:hAnsi="Times New Roman"/>
              </w:rPr>
            </w:pPr>
          </w:p>
          <w:p w14:paraId="1D5CA5C2" w14:textId="77777777" w:rsidR="008E3C93" w:rsidRDefault="008E3C93" w:rsidP="005C05AC">
            <w:pPr>
              <w:rPr>
                <w:rFonts w:ascii="Times New Roman" w:hAnsi="Times New Roman"/>
              </w:rPr>
            </w:pPr>
          </w:p>
          <w:p w14:paraId="3B69BD78" w14:textId="77777777" w:rsidR="008E3C93" w:rsidRDefault="008E3C93" w:rsidP="005C05AC">
            <w:pPr>
              <w:rPr>
                <w:rFonts w:ascii="Times New Roman" w:hAnsi="Times New Roman"/>
              </w:rPr>
            </w:pPr>
          </w:p>
          <w:p w14:paraId="405552D4" w14:textId="77777777" w:rsidR="008E3C93" w:rsidRDefault="008E3C93" w:rsidP="005C05AC">
            <w:pPr>
              <w:rPr>
                <w:rFonts w:ascii="Times New Roman" w:hAnsi="Times New Roman"/>
              </w:rPr>
            </w:pPr>
          </w:p>
          <w:p w14:paraId="69700F5E" w14:textId="7FD0FA28" w:rsidR="00C25E67" w:rsidRDefault="00C25E67" w:rsidP="005C05AC">
            <w:pPr>
              <w:rPr>
                <w:rFonts w:ascii="Times New Roman" w:hAnsi="Times New Roman"/>
              </w:rPr>
            </w:pPr>
            <w:r>
              <w:rPr>
                <w:rFonts w:ascii="Times New Roman" w:hAnsi="Times New Roman"/>
              </w:rPr>
              <w:lastRenderedPageBreak/>
              <w:t>Chair Monteros: 1) Vision Zero public meeting scheduled for June 18</w:t>
            </w:r>
            <w:r w:rsidRPr="00C25E67">
              <w:rPr>
                <w:rFonts w:ascii="Times New Roman" w:hAnsi="Times New Roman"/>
                <w:vertAlign w:val="superscript"/>
              </w:rPr>
              <w:t>th</w:t>
            </w:r>
            <w:r>
              <w:rPr>
                <w:rFonts w:ascii="Times New Roman" w:hAnsi="Times New Roman"/>
              </w:rPr>
              <w:t xml:space="preserve"> at 1:30 PM at the Star Center. Representative Strickland will be there and Councilmember Walker as well. 2) Met with Rachelle from alternative transportation organization about partnering with TACOD. 3) Councilmember Walker forwarded about a law enforcement accommodation for disability training. Will forward to commissioners. </w:t>
            </w:r>
          </w:p>
          <w:p w14:paraId="6CA058E6" w14:textId="0EC29359" w:rsidR="00365ADA" w:rsidRPr="0047657B" w:rsidRDefault="00365ADA" w:rsidP="005C05AC">
            <w:pPr>
              <w:rPr>
                <w:rFonts w:ascii="Times New Roman" w:hAnsi="Times New Roman"/>
              </w:rPr>
            </w:pPr>
          </w:p>
        </w:tc>
      </w:tr>
      <w:tr w:rsidR="0047657B" w:rsidRPr="004752FF" w14:paraId="36678041" w14:textId="77777777" w:rsidTr="00974588">
        <w:tc>
          <w:tcPr>
            <w:tcW w:w="2610" w:type="dxa"/>
          </w:tcPr>
          <w:p w14:paraId="129E016A" w14:textId="77777777"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52A8F262" w14:textId="22B9D0C6" w:rsidR="0047657B" w:rsidRDefault="00C25E67" w:rsidP="00974588">
            <w:pPr>
              <w:widowControl w:val="0"/>
              <w:suppressAutoHyphens/>
              <w:ind w:right="86"/>
              <w:rPr>
                <w:rFonts w:ascii="Times New Roman" w:hAnsi="Times New Roman"/>
              </w:rPr>
            </w:pPr>
            <w:r>
              <w:rPr>
                <w:rFonts w:ascii="Times New Roman" w:hAnsi="Times New Roman"/>
              </w:rPr>
              <w:t>No report from Commissioner Byram</w:t>
            </w:r>
          </w:p>
        </w:tc>
      </w:tr>
    </w:tbl>
    <w:tbl>
      <w:tblPr>
        <w:tblStyle w:val="TableGrid11"/>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7238"/>
      </w:tblGrid>
      <w:tr w:rsidR="00D60DE1" w:rsidRPr="005D2064" w14:paraId="28EA3D02" w14:textId="77777777" w:rsidTr="00307485">
        <w:trPr>
          <w:trHeight w:val="558"/>
        </w:trPr>
        <w:tc>
          <w:tcPr>
            <w:tcW w:w="2752" w:type="dxa"/>
          </w:tcPr>
          <w:p w14:paraId="1F42876C" w14:textId="16E8E6F7" w:rsidR="00B720B9" w:rsidRDefault="00B720B9" w:rsidP="00296F08">
            <w:pPr>
              <w:widowControl w:val="0"/>
              <w:suppressAutoHyphens/>
              <w:ind w:right="86"/>
              <w:rPr>
                <w:rFonts w:ascii="Times New Roman" w:hAnsi="Times New Roman"/>
                <w:b/>
                <w:i/>
              </w:rPr>
            </w:pPr>
          </w:p>
          <w:p w14:paraId="34BDB1D0" w14:textId="59CB624E" w:rsidR="00E27A04" w:rsidRDefault="001745D1" w:rsidP="00562EBA">
            <w:pPr>
              <w:widowControl w:val="0"/>
              <w:suppressAutoHyphens/>
              <w:ind w:left="-108" w:right="86"/>
              <w:rPr>
                <w:rFonts w:ascii="Times New Roman" w:hAnsi="Times New Roman"/>
                <w:b/>
                <w:i/>
              </w:rPr>
            </w:pPr>
            <w:r>
              <w:rPr>
                <w:rFonts w:ascii="Times New Roman" w:hAnsi="Times New Roman"/>
                <w:b/>
                <w:i/>
              </w:rPr>
              <w:t>Liaison Report</w:t>
            </w:r>
          </w:p>
          <w:p w14:paraId="066C6B7B" w14:textId="77777777" w:rsidR="00E27A04" w:rsidRDefault="00E27A04" w:rsidP="00562EBA">
            <w:pPr>
              <w:widowControl w:val="0"/>
              <w:suppressAutoHyphens/>
              <w:ind w:left="-108" w:right="86"/>
              <w:rPr>
                <w:rFonts w:ascii="Times New Roman" w:hAnsi="Times New Roman"/>
                <w:b/>
                <w:i/>
              </w:rPr>
            </w:pPr>
          </w:p>
          <w:p w14:paraId="01593EE1" w14:textId="77777777" w:rsidR="00E27A04" w:rsidRDefault="00E27A04" w:rsidP="00562EBA">
            <w:pPr>
              <w:widowControl w:val="0"/>
              <w:suppressAutoHyphens/>
              <w:ind w:left="-108" w:right="86"/>
              <w:rPr>
                <w:rFonts w:ascii="Times New Roman" w:hAnsi="Times New Roman"/>
                <w:b/>
                <w:i/>
              </w:rPr>
            </w:pPr>
          </w:p>
          <w:p w14:paraId="118669D9" w14:textId="77777777" w:rsidR="00E27A04" w:rsidRDefault="00E27A04" w:rsidP="00562EBA">
            <w:pPr>
              <w:widowControl w:val="0"/>
              <w:suppressAutoHyphens/>
              <w:ind w:left="-108" w:right="86"/>
              <w:rPr>
                <w:rFonts w:ascii="Times New Roman" w:hAnsi="Times New Roman"/>
                <w:b/>
                <w:i/>
              </w:rPr>
            </w:pPr>
          </w:p>
          <w:p w14:paraId="074AC136" w14:textId="72592291" w:rsidR="00E27A04" w:rsidRDefault="00E27A04" w:rsidP="00562EBA">
            <w:pPr>
              <w:widowControl w:val="0"/>
              <w:suppressAutoHyphens/>
              <w:ind w:left="-108" w:right="86"/>
              <w:rPr>
                <w:rFonts w:ascii="Times New Roman" w:hAnsi="Times New Roman"/>
                <w:b/>
                <w:i/>
              </w:rPr>
            </w:pPr>
          </w:p>
          <w:p w14:paraId="608FFC86" w14:textId="0ED79798" w:rsidR="007848C2" w:rsidRDefault="007848C2" w:rsidP="00562EBA">
            <w:pPr>
              <w:widowControl w:val="0"/>
              <w:suppressAutoHyphens/>
              <w:ind w:left="-108" w:right="86"/>
              <w:rPr>
                <w:rFonts w:ascii="Times New Roman" w:hAnsi="Times New Roman"/>
                <w:b/>
                <w:i/>
              </w:rPr>
            </w:pPr>
          </w:p>
          <w:p w14:paraId="7FDF5FCE" w14:textId="376B6DE1" w:rsidR="007848C2" w:rsidRDefault="007848C2" w:rsidP="00562EBA">
            <w:pPr>
              <w:widowControl w:val="0"/>
              <w:suppressAutoHyphens/>
              <w:ind w:left="-108" w:right="86"/>
              <w:rPr>
                <w:rFonts w:ascii="Times New Roman" w:hAnsi="Times New Roman"/>
                <w:b/>
                <w:i/>
              </w:rPr>
            </w:pPr>
          </w:p>
          <w:p w14:paraId="2F6316F3" w14:textId="77777777" w:rsidR="007848C2" w:rsidRDefault="007848C2" w:rsidP="00562EBA">
            <w:pPr>
              <w:widowControl w:val="0"/>
              <w:suppressAutoHyphens/>
              <w:ind w:left="-108" w:right="86"/>
              <w:rPr>
                <w:rFonts w:ascii="Times New Roman" w:hAnsi="Times New Roman"/>
                <w:b/>
                <w:i/>
              </w:rPr>
            </w:pPr>
          </w:p>
          <w:p w14:paraId="11CDFC02" w14:textId="77777777" w:rsidR="005D2F6B" w:rsidRDefault="005D2F6B" w:rsidP="00562EBA">
            <w:pPr>
              <w:widowControl w:val="0"/>
              <w:suppressAutoHyphens/>
              <w:ind w:left="-108" w:right="86"/>
              <w:rPr>
                <w:rFonts w:ascii="Times New Roman" w:hAnsi="Times New Roman"/>
                <w:b/>
                <w:i/>
              </w:rPr>
            </w:pPr>
          </w:p>
          <w:p w14:paraId="1CEC3A42" w14:textId="77777777" w:rsidR="00D9002E" w:rsidRDefault="00D9002E" w:rsidP="005D2F6B">
            <w:pPr>
              <w:widowControl w:val="0"/>
              <w:suppressAutoHyphens/>
              <w:ind w:right="86"/>
              <w:rPr>
                <w:rFonts w:ascii="Times New Roman" w:hAnsi="Times New Roman"/>
                <w:b/>
                <w:i/>
              </w:rPr>
            </w:pPr>
          </w:p>
          <w:p w14:paraId="31CE98DF" w14:textId="77777777" w:rsidR="00D9002E" w:rsidRDefault="00D9002E" w:rsidP="005D2F6B">
            <w:pPr>
              <w:widowControl w:val="0"/>
              <w:suppressAutoHyphens/>
              <w:ind w:right="86"/>
              <w:rPr>
                <w:rFonts w:ascii="Times New Roman" w:hAnsi="Times New Roman"/>
                <w:b/>
                <w:i/>
              </w:rPr>
            </w:pPr>
          </w:p>
          <w:p w14:paraId="5F5F8CF3" w14:textId="77777777" w:rsidR="00D9002E" w:rsidRDefault="00D9002E" w:rsidP="005D2F6B">
            <w:pPr>
              <w:widowControl w:val="0"/>
              <w:suppressAutoHyphens/>
              <w:ind w:right="86"/>
              <w:rPr>
                <w:rFonts w:ascii="Times New Roman" w:hAnsi="Times New Roman"/>
                <w:b/>
                <w:i/>
              </w:rPr>
            </w:pPr>
          </w:p>
          <w:p w14:paraId="2C33934A" w14:textId="77777777" w:rsidR="00D9002E" w:rsidRDefault="00D9002E" w:rsidP="005D2F6B">
            <w:pPr>
              <w:widowControl w:val="0"/>
              <w:suppressAutoHyphens/>
              <w:ind w:right="86"/>
              <w:rPr>
                <w:rFonts w:ascii="Times New Roman" w:hAnsi="Times New Roman"/>
                <w:b/>
                <w:i/>
              </w:rPr>
            </w:pPr>
          </w:p>
          <w:p w14:paraId="712A97CC" w14:textId="77777777" w:rsidR="00D9002E" w:rsidRDefault="00D9002E" w:rsidP="005D2F6B">
            <w:pPr>
              <w:widowControl w:val="0"/>
              <w:suppressAutoHyphens/>
              <w:ind w:right="86"/>
              <w:rPr>
                <w:rFonts w:ascii="Times New Roman" w:hAnsi="Times New Roman"/>
                <w:b/>
                <w:i/>
              </w:rPr>
            </w:pPr>
          </w:p>
          <w:p w14:paraId="7BE5B4E4" w14:textId="76090FE5" w:rsidR="00EB0741" w:rsidRDefault="00EB0741" w:rsidP="002C3029">
            <w:pPr>
              <w:widowControl w:val="0"/>
              <w:suppressAutoHyphens/>
              <w:ind w:right="86"/>
              <w:rPr>
                <w:rFonts w:ascii="Times New Roman" w:hAnsi="Times New Roman"/>
                <w:b/>
                <w:i/>
              </w:rPr>
            </w:pPr>
          </w:p>
          <w:p w14:paraId="0DDB3F1E" w14:textId="77777777" w:rsidR="000170F5" w:rsidRDefault="000170F5" w:rsidP="001D29BD">
            <w:pPr>
              <w:widowControl w:val="0"/>
              <w:suppressAutoHyphens/>
              <w:ind w:left="-111" w:right="86"/>
              <w:rPr>
                <w:rFonts w:ascii="Times New Roman" w:hAnsi="Times New Roman"/>
                <w:b/>
                <w:i/>
              </w:rPr>
            </w:pPr>
          </w:p>
          <w:p w14:paraId="50A44923" w14:textId="456049A8" w:rsidR="00307485" w:rsidRPr="005D2064" w:rsidRDefault="000170F5" w:rsidP="00307485">
            <w:pPr>
              <w:widowControl w:val="0"/>
              <w:suppressAutoHyphens/>
              <w:ind w:left="-108" w:right="86"/>
              <w:rPr>
                <w:rFonts w:ascii="Times New Roman" w:hAnsi="Times New Roman"/>
                <w:b/>
                <w:i/>
              </w:rPr>
            </w:pPr>
            <w:r>
              <w:rPr>
                <w:rFonts w:ascii="Times New Roman" w:hAnsi="Times New Roman"/>
                <w:b/>
                <w:i/>
              </w:rPr>
              <w:t>Comments</w:t>
            </w:r>
          </w:p>
          <w:p w14:paraId="25B40D83" w14:textId="77777777" w:rsidR="00EB0741" w:rsidRDefault="00EB0741" w:rsidP="001D29BD">
            <w:pPr>
              <w:widowControl w:val="0"/>
              <w:suppressAutoHyphens/>
              <w:ind w:left="-111" w:right="86"/>
              <w:rPr>
                <w:rFonts w:ascii="Times New Roman" w:hAnsi="Times New Roman"/>
                <w:b/>
                <w:i/>
              </w:rPr>
            </w:pPr>
          </w:p>
          <w:p w14:paraId="025CDA8F" w14:textId="77777777" w:rsidR="00EB0741" w:rsidRDefault="00EB0741" w:rsidP="001D29BD">
            <w:pPr>
              <w:widowControl w:val="0"/>
              <w:suppressAutoHyphens/>
              <w:ind w:left="-111" w:right="86"/>
              <w:rPr>
                <w:rFonts w:ascii="Times New Roman" w:hAnsi="Times New Roman"/>
                <w:b/>
                <w:i/>
              </w:rPr>
            </w:pPr>
          </w:p>
          <w:p w14:paraId="39A02D5A" w14:textId="7C6C8770" w:rsidR="004D4ADE" w:rsidRDefault="004D4ADE" w:rsidP="002F0D3C">
            <w:pPr>
              <w:widowControl w:val="0"/>
              <w:suppressAutoHyphens/>
              <w:ind w:right="86"/>
              <w:rPr>
                <w:rFonts w:ascii="Times New Roman" w:hAnsi="Times New Roman"/>
                <w:b/>
                <w:i/>
              </w:rPr>
            </w:pPr>
          </w:p>
          <w:p w14:paraId="7769D370" w14:textId="43AEEB48" w:rsidR="00562EBA" w:rsidRDefault="002C3029" w:rsidP="002F0D3C">
            <w:pPr>
              <w:widowControl w:val="0"/>
              <w:suppressAutoHyphens/>
              <w:ind w:right="86"/>
              <w:rPr>
                <w:rFonts w:ascii="Times New Roman" w:hAnsi="Times New Roman"/>
                <w:b/>
                <w:i/>
              </w:rPr>
            </w:pPr>
            <w:r>
              <w:rPr>
                <w:rFonts w:ascii="Times New Roman" w:hAnsi="Times New Roman"/>
                <w:b/>
                <w:i/>
              </w:rPr>
              <w:t>Emergency Management Report</w:t>
            </w:r>
          </w:p>
          <w:p w14:paraId="3077509C" w14:textId="77777777" w:rsidR="00562EBA" w:rsidRDefault="00562EBA" w:rsidP="002F0D3C">
            <w:pPr>
              <w:widowControl w:val="0"/>
              <w:suppressAutoHyphens/>
              <w:ind w:right="86"/>
              <w:rPr>
                <w:rFonts w:ascii="Times New Roman" w:hAnsi="Times New Roman"/>
                <w:b/>
                <w:i/>
              </w:rPr>
            </w:pPr>
          </w:p>
          <w:p w14:paraId="2BCE7353" w14:textId="77777777" w:rsidR="00562EBA" w:rsidRDefault="00562EBA" w:rsidP="002F0D3C">
            <w:pPr>
              <w:widowControl w:val="0"/>
              <w:suppressAutoHyphens/>
              <w:ind w:right="86"/>
              <w:rPr>
                <w:rFonts w:ascii="Times New Roman" w:hAnsi="Times New Roman"/>
                <w:b/>
                <w:i/>
              </w:rPr>
            </w:pPr>
          </w:p>
          <w:p w14:paraId="4DA59B12" w14:textId="77777777" w:rsidR="00562EBA" w:rsidRDefault="00562EBA" w:rsidP="002F0D3C">
            <w:pPr>
              <w:widowControl w:val="0"/>
              <w:suppressAutoHyphens/>
              <w:ind w:right="86"/>
              <w:rPr>
                <w:rFonts w:ascii="Times New Roman" w:hAnsi="Times New Roman"/>
                <w:b/>
                <w:i/>
              </w:rPr>
            </w:pPr>
          </w:p>
          <w:p w14:paraId="3FB191D5" w14:textId="77777777" w:rsidR="00562EBA" w:rsidRDefault="00562EBA" w:rsidP="002F0D3C">
            <w:pPr>
              <w:widowControl w:val="0"/>
              <w:suppressAutoHyphens/>
              <w:ind w:right="86"/>
              <w:rPr>
                <w:rFonts w:ascii="Times New Roman" w:hAnsi="Times New Roman"/>
                <w:b/>
                <w:i/>
              </w:rPr>
            </w:pPr>
          </w:p>
          <w:p w14:paraId="6A8CEED0" w14:textId="77777777" w:rsidR="00562EBA" w:rsidRDefault="00562EBA" w:rsidP="002F0D3C">
            <w:pPr>
              <w:widowControl w:val="0"/>
              <w:suppressAutoHyphens/>
              <w:ind w:right="86"/>
              <w:rPr>
                <w:rFonts w:ascii="Times New Roman" w:hAnsi="Times New Roman"/>
                <w:b/>
                <w:i/>
              </w:rPr>
            </w:pPr>
          </w:p>
          <w:p w14:paraId="4D3CE1A9" w14:textId="77777777" w:rsidR="00562EBA" w:rsidRDefault="00562EBA" w:rsidP="002F0D3C">
            <w:pPr>
              <w:widowControl w:val="0"/>
              <w:suppressAutoHyphens/>
              <w:ind w:right="86"/>
              <w:rPr>
                <w:rFonts w:ascii="Times New Roman" w:hAnsi="Times New Roman"/>
                <w:b/>
                <w:i/>
              </w:rPr>
            </w:pPr>
          </w:p>
          <w:p w14:paraId="1AFB9568" w14:textId="77777777" w:rsidR="00562EBA" w:rsidRDefault="00562EBA" w:rsidP="002F0D3C">
            <w:pPr>
              <w:widowControl w:val="0"/>
              <w:suppressAutoHyphens/>
              <w:ind w:right="86"/>
              <w:rPr>
                <w:rFonts w:ascii="Times New Roman" w:hAnsi="Times New Roman"/>
                <w:b/>
                <w:i/>
              </w:rPr>
            </w:pPr>
          </w:p>
          <w:p w14:paraId="42A1AAC6" w14:textId="77777777" w:rsidR="00562EBA" w:rsidRDefault="00562EBA" w:rsidP="002F0D3C">
            <w:pPr>
              <w:widowControl w:val="0"/>
              <w:suppressAutoHyphens/>
              <w:ind w:right="86"/>
              <w:rPr>
                <w:rFonts w:ascii="Times New Roman" w:hAnsi="Times New Roman"/>
                <w:b/>
                <w:i/>
              </w:rPr>
            </w:pPr>
          </w:p>
          <w:p w14:paraId="49249540" w14:textId="77777777" w:rsidR="00562EBA" w:rsidRDefault="00562EBA" w:rsidP="002F0D3C">
            <w:pPr>
              <w:widowControl w:val="0"/>
              <w:suppressAutoHyphens/>
              <w:ind w:right="86"/>
              <w:rPr>
                <w:rFonts w:ascii="Times New Roman" w:hAnsi="Times New Roman"/>
                <w:b/>
                <w:i/>
              </w:rPr>
            </w:pPr>
          </w:p>
          <w:p w14:paraId="60727CA4" w14:textId="77777777" w:rsidR="00562EBA" w:rsidRDefault="00562EBA" w:rsidP="002F0D3C">
            <w:pPr>
              <w:widowControl w:val="0"/>
              <w:suppressAutoHyphens/>
              <w:ind w:right="86"/>
              <w:rPr>
                <w:rFonts w:ascii="Times New Roman" w:hAnsi="Times New Roman"/>
                <w:b/>
                <w:i/>
              </w:rPr>
            </w:pPr>
          </w:p>
          <w:p w14:paraId="4A0DA723" w14:textId="77777777" w:rsidR="00562EBA" w:rsidRDefault="00562EBA" w:rsidP="002F0D3C">
            <w:pPr>
              <w:widowControl w:val="0"/>
              <w:suppressAutoHyphens/>
              <w:ind w:right="86"/>
              <w:rPr>
                <w:rFonts w:ascii="Times New Roman" w:hAnsi="Times New Roman"/>
                <w:b/>
                <w:i/>
              </w:rPr>
            </w:pPr>
          </w:p>
          <w:p w14:paraId="638D11E3" w14:textId="6238EB7B" w:rsidR="00F05276" w:rsidRDefault="00F05276" w:rsidP="002F0D3C">
            <w:pPr>
              <w:widowControl w:val="0"/>
              <w:suppressAutoHyphens/>
              <w:ind w:right="86"/>
              <w:rPr>
                <w:rFonts w:ascii="Times New Roman" w:hAnsi="Times New Roman"/>
                <w:b/>
                <w:i/>
              </w:rPr>
            </w:pPr>
          </w:p>
          <w:p w14:paraId="0F06318D" w14:textId="2F00E5B7" w:rsidR="00CB75F5" w:rsidRDefault="00CB75F5" w:rsidP="002F0D3C">
            <w:pPr>
              <w:widowControl w:val="0"/>
              <w:suppressAutoHyphens/>
              <w:ind w:right="86"/>
              <w:rPr>
                <w:rFonts w:ascii="Times New Roman" w:hAnsi="Times New Roman"/>
                <w:b/>
                <w:i/>
              </w:rPr>
            </w:pPr>
          </w:p>
          <w:p w14:paraId="702A8764" w14:textId="568031E0" w:rsidR="00F05276" w:rsidRDefault="005D6715" w:rsidP="002F0D3C">
            <w:pPr>
              <w:widowControl w:val="0"/>
              <w:suppressAutoHyphens/>
              <w:ind w:right="86"/>
              <w:rPr>
                <w:rFonts w:ascii="Times New Roman" w:hAnsi="Times New Roman"/>
                <w:b/>
                <w:i/>
              </w:rPr>
            </w:pPr>
            <w:r>
              <w:rPr>
                <w:rFonts w:ascii="Times New Roman" w:hAnsi="Times New Roman"/>
                <w:b/>
                <w:i/>
              </w:rPr>
              <w:t>Commissioner Reports</w:t>
            </w:r>
          </w:p>
          <w:p w14:paraId="4BD11D6E" w14:textId="77777777" w:rsidR="00F05276" w:rsidRDefault="00F05276" w:rsidP="002F0D3C">
            <w:pPr>
              <w:widowControl w:val="0"/>
              <w:suppressAutoHyphens/>
              <w:ind w:right="86"/>
              <w:rPr>
                <w:rFonts w:ascii="Times New Roman" w:hAnsi="Times New Roman"/>
                <w:b/>
                <w:i/>
              </w:rPr>
            </w:pPr>
          </w:p>
          <w:p w14:paraId="54A78F6B" w14:textId="28F8B5AA" w:rsidR="009C13C8" w:rsidRDefault="009C13C8" w:rsidP="00A0331B">
            <w:pPr>
              <w:widowControl w:val="0"/>
              <w:suppressAutoHyphens/>
              <w:ind w:right="86"/>
              <w:rPr>
                <w:rFonts w:ascii="Times New Roman" w:hAnsi="Times New Roman"/>
                <w:b/>
                <w:i/>
              </w:rPr>
            </w:pPr>
          </w:p>
          <w:p w14:paraId="5E6C5999" w14:textId="77777777" w:rsidR="00922BEE" w:rsidRDefault="00922BEE" w:rsidP="00A0331B">
            <w:pPr>
              <w:widowControl w:val="0"/>
              <w:suppressAutoHyphens/>
              <w:ind w:right="86"/>
              <w:rPr>
                <w:rFonts w:ascii="Times New Roman" w:hAnsi="Times New Roman"/>
                <w:b/>
                <w:i/>
              </w:rPr>
            </w:pPr>
          </w:p>
          <w:p w14:paraId="5294BD0E" w14:textId="77777777" w:rsidR="00922BEE" w:rsidRDefault="00922BEE" w:rsidP="00A0331B">
            <w:pPr>
              <w:widowControl w:val="0"/>
              <w:suppressAutoHyphens/>
              <w:ind w:right="86"/>
              <w:rPr>
                <w:rFonts w:ascii="Times New Roman" w:hAnsi="Times New Roman"/>
                <w:b/>
                <w:i/>
              </w:rPr>
            </w:pPr>
          </w:p>
          <w:p w14:paraId="1B855698" w14:textId="7DB63824" w:rsidR="009C13C8" w:rsidRDefault="00CB75F5" w:rsidP="00A0331B">
            <w:pPr>
              <w:widowControl w:val="0"/>
              <w:suppressAutoHyphens/>
              <w:ind w:right="86"/>
              <w:rPr>
                <w:rFonts w:ascii="Times New Roman" w:hAnsi="Times New Roman"/>
                <w:b/>
                <w:i/>
              </w:rPr>
            </w:pPr>
            <w:r>
              <w:rPr>
                <w:rFonts w:ascii="Times New Roman" w:hAnsi="Times New Roman"/>
                <w:b/>
                <w:i/>
              </w:rPr>
              <w:t>New Business</w:t>
            </w:r>
          </w:p>
          <w:p w14:paraId="09782EAA" w14:textId="7418027D" w:rsidR="00CB75F5" w:rsidRDefault="00CB75F5" w:rsidP="00A0331B">
            <w:pPr>
              <w:widowControl w:val="0"/>
              <w:suppressAutoHyphens/>
              <w:ind w:right="86"/>
              <w:rPr>
                <w:rFonts w:ascii="Times New Roman" w:hAnsi="Times New Roman"/>
                <w:b/>
                <w:i/>
              </w:rPr>
            </w:pPr>
            <w:r>
              <w:rPr>
                <w:rFonts w:ascii="Times New Roman" w:hAnsi="Times New Roman"/>
                <w:b/>
                <w:i/>
              </w:rPr>
              <w:t>Good of the Order</w:t>
            </w:r>
          </w:p>
          <w:p w14:paraId="621FA5DD" w14:textId="77777777" w:rsidR="00922BEE" w:rsidRDefault="00922BEE" w:rsidP="007D363D">
            <w:pPr>
              <w:widowControl w:val="0"/>
              <w:suppressAutoHyphens/>
              <w:ind w:right="86"/>
              <w:rPr>
                <w:rFonts w:ascii="Times New Roman" w:hAnsi="Times New Roman"/>
                <w:b/>
                <w:i/>
              </w:rPr>
            </w:pPr>
          </w:p>
          <w:p w14:paraId="373EB11E" w14:textId="091412BE" w:rsidR="00FE6F09" w:rsidRDefault="00CB75F5" w:rsidP="007D363D">
            <w:pPr>
              <w:widowControl w:val="0"/>
              <w:suppressAutoHyphens/>
              <w:ind w:right="86"/>
              <w:rPr>
                <w:rFonts w:ascii="Times New Roman" w:hAnsi="Times New Roman"/>
                <w:b/>
                <w:i/>
              </w:rPr>
            </w:pPr>
            <w:r>
              <w:rPr>
                <w:rFonts w:ascii="Times New Roman" w:hAnsi="Times New Roman"/>
                <w:b/>
                <w:i/>
              </w:rPr>
              <w:t>Adjournment</w:t>
            </w:r>
          </w:p>
          <w:p w14:paraId="54292457" w14:textId="2F83A96E" w:rsidR="00FE6F09" w:rsidRDefault="00FE6F09" w:rsidP="007D363D">
            <w:pPr>
              <w:widowControl w:val="0"/>
              <w:suppressAutoHyphens/>
              <w:ind w:right="86"/>
              <w:rPr>
                <w:rFonts w:ascii="Times New Roman" w:hAnsi="Times New Roman"/>
                <w:b/>
                <w:i/>
              </w:rPr>
            </w:pPr>
          </w:p>
          <w:p w14:paraId="6907BA93" w14:textId="688D7C88" w:rsidR="00ED1B2A" w:rsidRDefault="00ED1B2A" w:rsidP="007D363D">
            <w:pPr>
              <w:widowControl w:val="0"/>
              <w:suppressAutoHyphens/>
              <w:ind w:right="86"/>
              <w:rPr>
                <w:rFonts w:ascii="Times New Roman" w:hAnsi="Times New Roman"/>
                <w:b/>
                <w:i/>
              </w:rPr>
            </w:pPr>
          </w:p>
          <w:p w14:paraId="0C00D595" w14:textId="0BF56E57" w:rsidR="00D60DE1" w:rsidRPr="005D2064" w:rsidRDefault="00D60DE1" w:rsidP="003764A0">
            <w:pPr>
              <w:widowControl w:val="0"/>
              <w:suppressAutoHyphens/>
              <w:ind w:right="86"/>
              <w:rPr>
                <w:rFonts w:ascii="Times New Roman" w:hAnsi="Times New Roman"/>
                <w:b/>
                <w:i/>
              </w:rPr>
            </w:pPr>
          </w:p>
          <w:p w14:paraId="170E6C34" w14:textId="77777777" w:rsidR="00D60DE1" w:rsidRPr="005D2064" w:rsidRDefault="00D60DE1" w:rsidP="00C2326C">
            <w:pPr>
              <w:widowControl w:val="0"/>
              <w:suppressAutoHyphens/>
              <w:ind w:right="86"/>
              <w:rPr>
                <w:rFonts w:ascii="Times New Roman" w:hAnsi="Times New Roman"/>
                <w:b/>
                <w:i/>
              </w:rPr>
            </w:pPr>
          </w:p>
        </w:tc>
        <w:tc>
          <w:tcPr>
            <w:tcW w:w="7238" w:type="dxa"/>
          </w:tcPr>
          <w:p w14:paraId="49C8719B" w14:textId="09E5DC09" w:rsidR="00296F08" w:rsidRPr="00296F08" w:rsidRDefault="00296F08" w:rsidP="00296F08">
            <w:pPr>
              <w:rPr>
                <w:rFonts w:ascii="Times New Roman" w:hAnsi="Times New Roman"/>
                <w:b/>
                <w:color w:val="000000"/>
              </w:rPr>
            </w:pPr>
          </w:p>
          <w:p w14:paraId="1F7EE541" w14:textId="484E8E1A" w:rsidR="00296F08" w:rsidRPr="00296F08" w:rsidRDefault="001745D1" w:rsidP="00296F08">
            <w:pPr>
              <w:pStyle w:val="ListParagraph"/>
              <w:spacing w:after="0"/>
              <w:rPr>
                <w:rFonts w:ascii="Times New Roman" w:hAnsi="Times New Roman"/>
                <w:b/>
                <w:color w:val="000000"/>
                <w:sz w:val="20"/>
                <w:szCs w:val="20"/>
              </w:rPr>
            </w:pPr>
            <w:r w:rsidRPr="001745D1">
              <w:rPr>
                <w:rFonts w:ascii="Times New Roman" w:hAnsi="Times New Roman"/>
                <w:b/>
                <w:color w:val="000000"/>
                <w:sz w:val="20"/>
                <w:szCs w:val="20"/>
              </w:rPr>
              <w:t>Accessible Taxi and Feasibility Study.</w:t>
            </w:r>
          </w:p>
          <w:p w14:paraId="0E060322" w14:textId="27DC329E" w:rsidR="00296F08" w:rsidRDefault="00296F08" w:rsidP="001745D1">
            <w:pPr>
              <w:pStyle w:val="ListParagraph"/>
              <w:spacing w:after="0"/>
              <w:rPr>
                <w:rFonts w:ascii="Times New Roman" w:hAnsi="Times New Roman"/>
                <w:color w:val="000000"/>
                <w:sz w:val="20"/>
                <w:szCs w:val="20"/>
              </w:rPr>
            </w:pPr>
            <w:r w:rsidRPr="00296F08">
              <w:rPr>
                <w:rFonts w:ascii="Times New Roman" w:hAnsi="Times New Roman"/>
                <w:color w:val="000000"/>
                <w:sz w:val="20"/>
                <w:szCs w:val="20"/>
              </w:rPr>
              <w:t>After review</w:t>
            </w:r>
            <w:r>
              <w:rPr>
                <w:rFonts w:ascii="Times New Roman" w:hAnsi="Times New Roman"/>
                <w:color w:val="000000"/>
                <w:sz w:val="20"/>
                <w:szCs w:val="20"/>
              </w:rPr>
              <w:t>, staff will be enhancing and adding to the data offered by the consultant including meetings various elements that require greater research, detail an evidence.</w:t>
            </w:r>
          </w:p>
          <w:p w14:paraId="4A033C6F" w14:textId="30BBA091" w:rsidR="00D9002E" w:rsidRDefault="00296F08" w:rsidP="001745D1">
            <w:pPr>
              <w:pStyle w:val="ListParagraph"/>
              <w:spacing w:after="0"/>
              <w:rPr>
                <w:rFonts w:ascii="Times New Roman" w:hAnsi="Times New Roman"/>
                <w:color w:val="000000"/>
                <w:sz w:val="20"/>
                <w:szCs w:val="20"/>
              </w:rPr>
            </w:pPr>
            <w:r w:rsidRPr="00D9002E">
              <w:rPr>
                <w:rFonts w:ascii="Times New Roman" w:hAnsi="Times New Roman"/>
                <w:b/>
                <w:color w:val="000000"/>
                <w:sz w:val="20"/>
                <w:szCs w:val="20"/>
              </w:rPr>
              <w:t>CBC Equity Analys</w:t>
            </w:r>
            <w:r w:rsidR="00D9002E">
              <w:rPr>
                <w:rFonts w:ascii="Times New Roman" w:hAnsi="Times New Roman"/>
                <w:b/>
                <w:color w:val="000000"/>
                <w:sz w:val="20"/>
                <w:szCs w:val="20"/>
              </w:rPr>
              <w:t>t</w:t>
            </w:r>
          </w:p>
          <w:p w14:paraId="458EABB1" w14:textId="1B495416" w:rsidR="00296F08" w:rsidRDefault="00296F08"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Four finalists to be interviewed on June 21</w:t>
            </w:r>
            <w:r w:rsidRPr="00296F08">
              <w:rPr>
                <w:rFonts w:ascii="Times New Roman" w:hAnsi="Times New Roman"/>
                <w:color w:val="000000"/>
                <w:sz w:val="20"/>
                <w:szCs w:val="20"/>
                <w:vertAlign w:val="superscript"/>
              </w:rPr>
              <w:t>st</w:t>
            </w:r>
            <w:r>
              <w:rPr>
                <w:rFonts w:ascii="Times New Roman" w:hAnsi="Times New Roman"/>
                <w:color w:val="000000"/>
                <w:sz w:val="20"/>
                <w:szCs w:val="20"/>
              </w:rPr>
              <w:t xml:space="preserve"> with follow up interview by </w:t>
            </w:r>
            <w:r w:rsidR="003764A0">
              <w:rPr>
                <w:rFonts w:ascii="Times New Roman" w:hAnsi="Times New Roman"/>
                <w:color w:val="000000"/>
                <w:sz w:val="20"/>
                <w:szCs w:val="20"/>
              </w:rPr>
              <w:t>Lisa Woods</w:t>
            </w:r>
            <w:r>
              <w:rPr>
                <w:rFonts w:ascii="Times New Roman" w:hAnsi="Times New Roman"/>
                <w:color w:val="000000"/>
                <w:sz w:val="20"/>
                <w:szCs w:val="20"/>
              </w:rPr>
              <w:t xml:space="preserve">. Anticipate hiring by mid to late July. </w:t>
            </w:r>
          </w:p>
          <w:p w14:paraId="5FE49343" w14:textId="177D9C15" w:rsidR="00D9002E" w:rsidRPr="002C3029" w:rsidRDefault="00D9002E" w:rsidP="001745D1">
            <w:pPr>
              <w:pStyle w:val="ListParagraph"/>
              <w:spacing w:after="0"/>
              <w:rPr>
                <w:rFonts w:ascii="Times New Roman" w:hAnsi="Times New Roman"/>
                <w:b/>
                <w:color w:val="000000"/>
                <w:sz w:val="20"/>
                <w:szCs w:val="20"/>
              </w:rPr>
            </w:pPr>
            <w:r w:rsidRPr="002C3029">
              <w:rPr>
                <w:rFonts w:ascii="Times New Roman" w:hAnsi="Times New Roman"/>
                <w:b/>
                <w:color w:val="000000"/>
                <w:sz w:val="20"/>
                <w:szCs w:val="20"/>
              </w:rPr>
              <w:t>Upcoming Events</w:t>
            </w:r>
          </w:p>
          <w:p w14:paraId="48D97D03" w14:textId="535857A7" w:rsidR="00D9002E" w:rsidRDefault="00D9002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Juneteenth Celebration on Wednesday, June 15</w:t>
            </w:r>
            <w:r w:rsidRPr="00D9002E">
              <w:rPr>
                <w:rFonts w:ascii="Times New Roman" w:hAnsi="Times New Roman"/>
                <w:color w:val="000000"/>
                <w:sz w:val="20"/>
                <w:szCs w:val="20"/>
                <w:vertAlign w:val="superscript"/>
              </w:rPr>
              <w:t>th</w:t>
            </w:r>
            <w:r>
              <w:rPr>
                <w:rFonts w:ascii="Times New Roman" w:hAnsi="Times New Roman"/>
                <w:color w:val="000000"/>
                <w:sz w:val="20"/>
                <w:szCs w:val="20"/>
              </w:rPr>
              <w:t xml:space="preserve"> at Tollefson Plaza at Noon.</w:t>
            </w:r>
          </w:p>
          <w:p w14:paraId="7F2779EE" w14:textId="3344DBFB" w:rsidR="00D9002E" w:rsidRDefault="00D9002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City of Destiny Awards on June 15</w:t>
            </w:r>
            <w:r w:rsidRPr="00D9002E">
              <w:rPr>
                <w:rFonts w:ascii="Times New Roman" w:hAnsi="Times New Roman"/>
                <w:color w:val="000000"/>
                <w:sz w:val="20"/>
                <w:szCs w:val="20"/>
                <w:vertAlign w:val="superscript"/>
              </w:rPr>
              <w:t>th</w:t>
            </w:r>
            <w:r>
              <w:rPr>
                <w:rFonts w:ascii="Times New Roman" w:hAnsi="Times New Roman"/>
                <w:color w:val="000000"/>
                <w:sz w:val="20"/>
                <w:szCs w:val="20"/>
              </w:rPr>
              <w:t xml:space="preserve"> at 5 PM at Pantages</w:t>
            </w:r>
          </w:p>
          <w:p w14:paraId="73B7FEAD" w14:textId="64DBAF73" w:rsidR="00D9002E" w:rsidRDefault="00D9002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Postponed celebration of A</w:t>
            </w:r>
            <w:r w:rsidR="003764A0">
              <w:rPr>
                <w:rFonts w:ascii="Times New Roman" w:hAnsi="Times New Roman"/>
                <w:color w:val="000000"/>
                <w:sz w:val="20"/>
                <w:szCs w:val="20"/>
              </w:rPr>
              <w:t>DA upgrades at intersection of S</w:t>
            </w:r>
            <w:r>
              <w:rPr>
                <w:rFonts w:ascii="Times New Roman" w:hAnsi="Times New Roman"/>
                <w:color w:val="000000"/>
                <w:sz w:val="20"/>
                <w:szCs w:val="20"/>
              </w:rPr>
              <w:t>. 64</w:t>
            </w:r>
            <w:r w:rsidRPr="00D9002E">
              <w:rPr>
                <w:rFonts w:ascii="Times New Roman" w:hAnsi="Times New Roman"/>
                <w:color w:val="000000"/>
                <w:sz w:val="20"/>
                <w:szCs w:val="20"/>
                <w:vertAlign w:val="superscript"/>
              </w:rPr>
              <w:t>th</w:t>
            </w:r>
            <w:r>
              <w:rPr>
                <w:rFonts w:ascii="Times New Roman" w:hAnsi="Times New Roman"/>
                <w:color w:val="000000"/>
                <w:sz w:val="20"/>
                <w:szCs w:val="20"/>
              </w:rPr>
              <w:t xml:space="preserve"> and Pacific to be scheduled for September.</w:t>
            </w:r>
          </w:p>
          <w:p w14:paraId="439D5945" w14:textId="58569A6B" w:rsidR="00D9002E" w:rsidRPr="002C3029" w:rsidRDefault="00D9002E" w:rsidP="001745D1">
            <w:pPr>
              <w:pStyle w:val="ListParagraph"/>
              <w:spacing w:after="0"/>
              <w:rPr>
                <w:rFonts w:ascii="Times New Roman" w:hAnsi="Times New Roman"/>
                <w:b/>
                <w:color w:val="000000"/>
                <w:sz w:val="20"/>
                <w:szCs w:val="20"/>
              </w:rPr>
            </w:pPr>
            <w:r w:rsidRPr="002C3029">
              <w:rPr>
                <w:rFonts w:ascii="Times New Roman" w:hAnsi="Times New Roman"/>
                <w:b/>
                <w:color w:val="000000"/>
                <w:sz w:val="20"/>
                <w:szCs w:val="20"/>
              </w:rPr>
              <w:t>Hybrid Meeting Transition  Plan</w:t>
            </w:r>
          </w:p>
          <w:p w14:paraId="0D6EDFA7" w14:textId="6B3CEAE6" w:rsidR="00D9002E" w:rsidRPr="00296F08" w:rsidRDefault="00D9002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 xml:space="preserve">Liaison will explore </w:t>
            </w:r>
            <w:r w:rsidR="002C3029">
              <w:rPr>
                <w:rFonts w:ascii="Times New Roman" w:hAnsi="Times New Roman"/>
                <w:color w:val="000000"/>
                <w:sz w:val="20"/>
                <w:szCs w:val="20"/>
              </w:rPr>
              <w:t>new meeting site at Pierce County Elections and will tour facility and look at available tech and video access. Ivan Tudela will host.</w:t>
            </w:r>
          </w:p>
          <w:p w14:paraId="42A9883A" w14:textId="7CDBE139" w:rsidR="00296F08" w:rsidRDefault="00296F08" w:rsidP="001745D1">
            <w:pPr>
              <w:pStyle w:val="ListParagraph"/>
              <w:spacing w:after="0"/>
              <w:rPr>
                <w:rFonts w:ascii="Times New Roman" w:hAnsi="Times New Roman"/>
                <w:b/>
                <w:color w:val="000000"/>
                <w:sz w:val="20"/>
                <w:szCs w:val="20"/>
              </w:rPr>
            </w:pPr>
          </w:p>
          <w:p w14:paraId="1A5C44D7" w14:textId="162B8DFC" w:rsidR="00296F08" w:rsidRPr="002C3029" w:rsidRDefault="002C3029"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Holloway: Commissioners require reasonable accommodation for upcoming meetings.</w:t>
            </w:r>
          </w:p>
          <w:p w14:paraId="33F5D20A" w14:textId="54B3C0A5" w:rsidR="00296F08" w:rsidRDefault="00296F08" w:rsidP="001745D1">
            <w:pPr>
              <w:pStyle w:val="ListParagraph"/>
              <w:spacing w:after="0"/>
              <w:rPr>
                <w:rFonts w:ascii="Times New Roman" w:hAnsi="Times New Roman"/>
                <w:b/>
                <w:color w:val="000000"/>
                <w:sz w:val="20"/>
                <w:szCs w:val="20"/>
              </w:rPr>
            </w:pPr>
          </w:p>
          <w:p w14:paraId="0EF26EE8" w14:textId="05958284" w:rsidR="002C3029" w:rsidRDefault="002C3029" w:rsidP="001745D1">
            <w:pPr>
              <w:pStyle w:val="ListParagraph"/>
              <w:spacing w:after="0"/>
              <w:rPr>
                <w:rFonts w:ascii="Times New Roman" w:hAnsi="Times New Roman"/>
                <w:b/>
                <w:color w:val="000000"/>
                <w:sz w:val="20"/>
                <w:szCs w:val="20"/>
              </w:rPr>
            </w:pPr>
          </w:p>
          <w:p w14:paraId="53BCB953" w14:textId="5018628F" w:rsidR="002C3029" w:rsidRDefault="002C3029" w:rsidP="001745D1">
            <w:pPr>
              <w:pStyle w:val="ListParagraph"/>
              <w:spacing w:after="0"/>
              <w:rPr>
                <w:rFonts w:ascii="Times New Roman" w:hAnsi="Times New Roman"/>
                <w:color w:val="000000"/>
                <w:sz w:val="20"/>
                <w:szCs w:val="20"/>
              </w:rPr>
            </w:pPr>
            <w:r w:rsidRPr="002C3029">
              <w:rPr>
                <w:rFonts w:ascii="Times New Roman" w:hAnsi="Times New Roman"/>
                <w:color w:val="000000"/>
                <w:sz w:val="20"/>
                <w:szCs w:val="20"/>
              </w:rPr>
              <w:t xml:space="preserve">Holloway: June 22 Table Top Exercise for Cascadia Rising and Simulation to address multiple natural emergency events including eruption, tsunami, earthquake. For first time the event will include disability integration. </w:t>
            </w:r>
          </w:p>
          <w:p w14:paraId="44B16F5C" w14:textId="77777777" w:rsidR="002C3029" w:rsidRDefault="002C3029" w:rsidP="001745D1">
            <w:pPr>
              <w:pStyle w:val="ListParagraph"/>
              <w:spacing w:after="0"/>
              <w:rPr>
                <w:rFonts w:ascii="Times New Roman" w:hAnsi="Times New Roman"/>
                <w:color w:val="000000"/>
                <w:sz w:val="20"/>
                <w:szCs w:val="20"/>
              </w:rPr>
            </w:pPr>
          </w:p>
          <w:p w14:paraId="3006F1B4" w14:textId="77777777" w:rsidR="00922BEE" w:rsidRDefault="002C3029"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 xml:space="preserve">Ivan Tudela: </w:t>
            </w:r>
          </w:p>
          <w:p w14:paraId="436ACD91" w14:textId="30E082CE" w:rsidR="00922BEE" w:rsidRDefault="002C3029" w:rsidP="00922BEE">
            <w:pPr>
              <w:pStyle w:val="ListParagraph"/>
              <w:numPr>
                <w:ilvl w:val="0"/>
                <w:numId w:val="46"/>
              </w:numPr>
              <w:spacing w:after="0"/>
              <w:rPr>
                <w:rFonts w:ascii="Times New Roman" w:hAnsi="Times New Roman"/>
                <w:color w:val="000000"/>
                <w:sz w:val="20"/>
                <w:szCs w:val="20"/>
              </w:rPr>
            </w:pPr>
            <w:r>
              <w:rPr>
                <w:rFonts w:ascii="Times New Roman" w:hAnsi="Times New Roman"/>
                <w:color w:val="000000"/>
                <w:sz w:val="20"/>
                <w:szCs w:val="20"/>
              </w:rPr>
              <w:t>Online teams and workshops to address those most vulnerable to summer heat waves. Establishing alternative spaces and plans for folks to reach those locations if folks are at risk in their homes.</w:t>
            </w:r>
          </w:p>
          <w:p w14:paraId="5289F4AB" w14:textId="623F4900" w:rsidR="002C3029" w:rsidRDefault="00922BEE" w:rsidP="00922BEE">
            <w:pPr>
              <w:pStyle w:val="ListParagraph"/>
              <w:numPr>
                <w:ilvl w:val="0"/>
                <w:numId w:val="46"/>
              </w:numPr>
              <w:spacing w:after="0"/>
              <w:rPr>
                <w:rFonts w:ascii="Times New Roman" w:hAnsi="Times New Roman"/>
                <w:color w:val="000000"/>
                <w:sz w:val="20"/>
                <w:szCs w:val="20"/>
              </w:rPr>
            </w:pPr>
            <w:r>
              <w:rPr>
                <w:rFonts w:ascii="Times New Roman" w:hAnsi="Times New Roman"/>
                <w:color w:val="000000"/>
                <w:sz w:val="20"/>
                <w:szCs w:val="20"/>
              </w:rPr>
              <w:t xml:space="preserve">Trauma Resilience Simulation scheduled for Saturday, July 30, 2022 with Verna Lilly coordinating. Contact at vlilly@tpchd.org </w:t>
            </w:r>
          </w:p>
          <w:p w14:paraId="11B92DC0" w14:textId="7FEDE0E0" w:rsidR="00922BEE" w:rsidRDefault="00922BEE" w:rsidP="00922BEE">
            <w:pPr>
              <w:pStyle w:val="ListParagraph"/>
              <w:numPr>
                <w:ilvl w:val="0"/>
                <w:numId w:val="46"/>
              </w:numPr>
              <w:spacing w:after="0"/>
              <w:rPr>
                <w:rFonts w:ascii="Times New Roman" w:hAnsi="Times New Roman"/>
                <w:color w:val="000000"/>
                <w:sz w:val="20"/>
                <w:szCs w:val="20"/>
              </w:rPr>
            </w:pPr>
            <w:r>
              <w:rPr>
                <w:rFonts w:ascii="Times New Roman" w:hAnsi="Times New Roman"/>
                <w:color w:val="000000"/>
                <w:sz w:val="20"/>
                <w:szCs w:val="20"/>
              </w:rPr>
              <w:t>Discussed Senior Support Vouchers for fresh produce at farmer’s markets.</w:t>
            </w:r>
          </w:p>
          <w:p w14:paraId="63D8F89E" w14:textId="6A305A6E" w:rsidR="00922BEE" w:rsidRPr="002C3029" w:rsidRDefault="00922BEE" w:rsidP="00922BEE">
            <w:pPr>
              <w:pStyle w:val="ListParagraph"/>
              <w:numPr>
                <w:ilvl w:val="0"/>
                <w:numId w:val="46"/>
              </w:numPr>
              <w:spacing w:after="0"/>
              <w:rPr>
                <w:rFonts w:ascii="Times New Roman" w:hAnsi="Times New Roman"/>
                <w:color w:val="000000"/>
                <w:sz w:val="20"/>
                <w:szCs w:val="20"/>
              </w:rPr>
            </w:pPr>
            <w:r>
              <w:rPr>
                <w:rFonts w:ascii="Times New Roman" w:hAnsi="Times New Roman"/>
                <w:color w:val="000000"/>
                <w:sz w:val="20"/>
                <w:szCs w:val="20"/>
              </w:rPr>
              <w:t>Ausha Potts is looking for suggestions to enhance curb cut locations across the county and access ideas related to transit.</w:t>
            </w:r>
          </w:p>
          <w:p w14:paraId="5050B88E" w14:textId="43C5014B" w:rsidR="002C3029" w:rsidRDefault="002C3029" w:rsidP="001745D1">
            <w:pPr>
              <w:pStyle w:val="ListParagraph"/>
              <w:spacing w:after="0"/>
              <w:rPr>
                <w:rFonts w:ascii="Times New Roman" w:hAnsi="Times New Roman"/>
                <w:b/>
                <w:color w:val="000000"/>
                <w:sz w:val="20"/>
                <w:szCs w:val="20"/>
              </w:rPr>
            </w:pPr>
          </w:p>
          <w:p w14:paraId="77CF6EB0" w14:textId="2F70BD77" w:rsidR="002C3029" w:rsidRDefault="00922BEE" w:rsidP="001745D1">
            <w:pPr>
              <w:pStyle w:val="ListParagraph"/>
              <w:spacing w:after="0"/>
              <w:rPr>
                <w:rFonts w:ascii="Times New Roman" w:hAnsi="Times New Roman"/>
                <w:color w:val="000000"/>
                <w:sz w:val="20"/>
                <w:szCs w:val="20"/>
              </w:rPr>
            </w:pPr>
            <w:r w:rsidRPr="00922BEE">
              <w:rPr>
                <w:rFonts w:ascii="Times New Roman" w:hAnsi="Times New Roman"/>
                <w:color w:val="000000"/>
                <w:sz w:val="20"/>
                <w:szCs w:val="20"/>
              </w:rPr>
              <w:t>Holloway</w:t>
            </w:r>
            <w:r>
              <w:rPr>
                <w:rFonts w:ascii="Times New Roman" w:hAnsi="Times New Roman"/>
                <w:color w:val="000000"/>
                <w:sz w:val="20"/>
                <w:szCs w:val="20"/>
              </w:rPr>
              <w:t xml:space="preserve">: Focus to create direct link between interstate 167 Expansion Project and I5.  Focus groups upcoming. </w:t>
            </w:r>
          </w:p>
          <w:p w14:paraId="132158D2" w14:textId="5D08485F" w:rsidR="00922BEE" w:rsidRDefault="00922BE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Monteros: Senator Yazmin Trudeau ready to endorse TACOD recommendations moving forward.</w:t>
            </w:r>
          </w:p>
          <w:p w14:paraId="515DE58B" w14:textId="0E6D0FAE" w:rsidR="00922BEE" w:rsidRPr="003764A0" w:rsidRDefault="00922BEE" w:rsidP="003764A0">
            <w:pPr>
              <w:rPr>
                <w:rFonts w:ascii="Times New Roman" w:hAnsi="Times New Roman"/>
                <w:color w:val="000000"/>
              </w:rPr>
            </w:pPr>
          </w:p>
          <w:p w14:paraId="05A61B69" w14:textId="732AFAE1" w:rsidR="00922BEE" w:rsidRDefault="00922BE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No new business</w:t>
            </w:r>
          </w:p>
          <w:p w14:paraId="52E783A5" w14:textId="16B23F2A" w:rsidR="00922BEE" w:rsidRDefault="00922BEE" w:rsidP="001745D1">
            <w:pPr>
              <w:pStyle w:val="ListParagraph"/>
              <w:spacing w:after="0"/>
              <w:rPr>
                <w:rFonts w:ascii="Times New Roman" w:hAnsi="Times New Roman"/>
                <w:color w:val="000000"/>
                <w:sz w:val="20"/>
                <w:szCs w:val="20"/>
              </w:rPr>
            </w:pPr>
          </w:p>
          <w:p w14:paraId="42B6A236" w14:textId="77777777" w:rsidR="003764A0" w:rsidRDefault="003764A0" w:rsidP="001745D1">
            <w:pPr>
              <w:pStyle w:val="ListParagraph"/>
              <w:spacing w:after="0"/>
              <w:rPr>
                <w:rFonts w:ascii="Times New Roman" w:hAnsi="Times New Roman"/>
                <w:color w:val="000000"/>
                <w:sz w:val="20"/>
                <w:szCs w:val="20"/>
              </w:rPr>
            </w:pPr>
          </w:p>
          <w:p w14:paraId="4F2DE927" w14:textId="08FF3C3D" w:rsidR="00922BEE" w:rsidRPr="00922BEE" w:rsidRDefault="00922BE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 xml:space="preserve">Motion to adjourn from Holloway and seconded by Williams. Passed. </w:t>
            </w:r>
          </w:p>
          <w:p w14:paraId="070FE533" w14:textId="7E7A7D3E" w:rsidR="00296F08" w:rsidRPr="00922BEE" w:rsidRDefault="00296F08" w:rsidP="00922BEE">
            <w:pPr>
              <w:rPr>
                <w:rFonts w:ascii="Times New Roman" w:hAnsi="Times New Roman"/>
                <w:color w:val="000000"/>
              </w:rPr>
            </w:pPr>
          </w:p>
          <w:p w14:paraId="1E010A06" w14:textId="1B000991" w:rsidR="00D60DE1" w:rsidRPr="005D2064" w:rsidRDefault="003764A0" w:rsidP="00C2326C">
            <w:pPr>
              <w:widowControl w:val="0"/>
              <w:suppressAutoHyphens/>
              <w:ind w:right="86"/>
              <w:rPr>
                <w:rFonts w:ascii="Times New Roman" w:hAnsi="Times New Roman"/>
              </w:rPr>
            </w:pPr>
            <w:r>
              <w:rPr>
                <w:rFonts w:ascii="Times New Roman" w:hAnsi="Times New Roman"/>
                <w:color w:val="000000"/>
              </w:rPr>
              <w:t xml:space="preserve">             </w:t>
            </w:r>
            <w:r w:rsidR="001D29BD" w:rsidRPr="007D7610">
              <w:rPr>
                <w:rFonts w:ascii="Times New Roman" w:hAnsi="Times New Roman"/>
              </w:rPr>
              <w:t xml:space="preserve">The meeting ended at </w:t>
            </w:r>
            <w:r>
              <w:rPr>
                <w:rFonts w:ascii="Times New Roman" w:hAnsi="Times New Roman"/>
              </w:rPr>
              <w:t>5:41</w:t>
            </w:r>
            <w:r w:rsidR="001D29BD" w:rsidRPr="007D7610">
              <w:rPr>
                <w:rFonts w:ascii="Times New Roman" w:hAnsi="Times New Roman"/>
              </w:rPr>
              <w:t xml:space="preserve"> p</w:t>
            </w:r>
            <w:r w:rsidR="00CB75F5">
              <w:rPr>
                <w:rFonts w:ascii="Times New Roman" w:hAnsi="Times New Roman"/>
                <w:color w:val="000000"/>
              </w:rPr>
              <w:t>.m.</w:t>
            </w:r>
          </w:p>
        </w:tc>
      </w:tr>
    </w:tbl>
    <w:p w14:paraId="3D332B60" w14:textId="77777777" w:rsidR="00816937" w:rsidRDefault="00816937" w:rsidP="00D77171">
      <w:pPr>
        <w:spacing w:after="0"/>
      </w:pPr>
      <w:bookmarkStart w:id="0" w:name="_GoBack"/>
      <w:bookmarkEnd w:id="0"/>
    </w:p>
    <w:sectPr w:rsidR="00816937" w:rsidSect="00FB7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868B" w14:textId="77777777" w:rsidR="004E47F6" w:rsidRDefault="004E47F6" w:rsidP="00816937">
      <w:pPr>
        <w:spacing w:after="0" w:line="240" w:lineRule="auto"/>
      </w:pPr>
      <w:r>
        <w:separator/>
      </w:r>
    </w:p>
  </w:endnote>
  <w:endnote w:type="continuationSeparator" w:id="0">
    <w:p w14:paraId="590EABD5" w14:textId="77777777" w:rsidR="004E47F6" w:rsidRDefault="004E47F6" w:rsidP="008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15897" w14:textId="77777777" w:rsidR="004E47F6" w:rsidRDefault="004E47F6" w:rsidP="00816937">
      <w:pPr>
        <w:spacing w:after="0" w:line="240" w:lineRule="auto"/>
      </w:pPr>
      <w:r>
        <w:separator/>
      </w:r>
    </w:p>
  </w:footnote>
  <w:footnote w:type="continuationSeparator" w:id="0">
    <w:p w14:paraId="4C635EB2" w14:textId="77777777" w:rsidR="004E47F6" w:rsidRDefault="004E47F6" w:rsidP="0081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F6"/>
    <w:multiLevelType w:val="hybridMultilevel"/>
    <w:tmpl w:val="7FA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0706C"/>
    <w:multiLevelType w:val="hybridMultilevel"/>
    <w:tmpl w:val="70B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511D2"/>
    <w:multiLevelType w:val="hybridMultilevel"/>
    <w:tmpl w:val="BE4C020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3ACD"/>
    <w:multiLevelType w:val="hybridMultilevel"/>
    <w:tmpl w:val="086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0CFE"/>
    <w:multiLevelType w:val="hybridMultilevel"/>
    <w:tmpl w:val="551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520"/>
    <w:multiLevelType w:val="hybridMultilevel"/>
    <w:tmpl w:val="7E7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50063"/>
    <w:multiLevelType w:val="hybridMultilevel"/>
    <w:tmpl w:val="252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02F2"/>
    <w:multiLevelType w:val="hybridMultilevel"/>
    <w:tmpl w:val="533A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1F10BD"/>
    <w:multiLevelType w:val="hybridMultilevel"/>
    <w:tmpl w:val="952A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14EAC"/>
    <w:multiLevelType w:val="hybridMultilevel"/>
    <w:tmpl w:val="B2D8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26463"/>
    <w:multiLevelType w:val="hybridMultilevel"/>
    <w:tmpl w:val="FDF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129"/>
    <w:multiLevelType w:val="hybridMultilevel"/>
    <w:tmpl w:val="14A8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7E6E85"/>
    <w:multiLevelType w:val="hybridMultilevel"/>
    <w:tmpl w:val="0728F22A"/>
    <w:lvl w:ilvl="0" w:tplc="503EB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6506B"/>
    <w:multiLevelType w:val="hybridMultilevel"/>
    <w:tmpl w:val="BBD2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1357011"/>
    <w:multiLevelType w:val="hybridMultilevel"/>
    <w:tmpl w:val="889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31FA4"/>
    <w:multiLevelType w:val="hybridMultilevel"/>
    <w:tmpl w:val="FA8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855FB"/>
    <w:multiLevelType w:val="hybridMultilevel"/>
    <w:tmpl w:val="9068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A1057"/>
    <w:multiLevelType w:val="hybridMultilevel"/>
    <w:tmpl w:val="D058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4443D"/>
    <w:multiLevelType w:val="hybridMultilevel"/>
    <w:tmpl w:val="1566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017D7"/>
    <w:multiLevelType w:val="hybridMultilevel"/>
    <w:tmpl w:val="774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B6077"/>
    <w:multiLevelType w:val="hybridMultilevel"/>
    <w:tmpl w:val="2102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91709"/>
    <w:multiLevelType w:val="hybridMultilevel"/>
    <w:tmpl w:val="DDCE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D68EF"/>
    <w:multiLevelType w:val="hybridMultilevel"/>
    <w:tmpl w:val="C37C02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22E0374"/>
    <w:multiLevelType w:val="hybridMultilevel"/>
    <w:tmpl w:val="CDAA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E75BE"/>
    <w:multiLevelType w:val="hybridMultilevel"/>
    <w:tmpl w:val="9AE0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1562C"/>
    <w:multiLevelType w:val="hybridMultilevel"/>
    <w:tmpl w:val="98D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25FD5"/>
    <w:multiLevelType w:val="hybridMultilevel"/>
    <w:tmpl w:val="37A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66C62"/>
    <w:multiLevelType w:val="hybridMultilevel"/>
    <w:tmpl w:val="136E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F6753"/>
    <w:multiLevelType w:val="hybridMultilevel"/>
    <w:tmpl w:val="FBBC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B70AC"/>
    <w:multiLevelType w:val="hybridMultilevel"/>
    <w:tmpl w:val="74F8BFE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47624"/>
    <w:multiLevelType w:val="hybridMultilevel"/>
    <w:tmpl w:val="2280F6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1423CB"/>
    <w:multiLevelType w:val="hybridMultilevel"/>
    <w:tmpl w:val="CA84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165BB"/>
    <w:multiLevelType w:val="hybridMultilevel"/>
    <w:tmpl w:val="EF48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17C4F"/>
    <w:multiLevelType w:val="hybridMultilevel"/>
    <w:tmpl w:val="77B6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56089"/>
    <w:multiLevelType w:val="hybridMultilevel"/>
    <w:tmpl w:val="89E8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B1C05"/>
    <w:multiLevelType w:val="hybridMultilevel"/>
    <w:tmpl w:val="27A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D43CF"/>
    <w:multiLevelType w:val="hybridMultilevel"/>
    <w:tmpl w:val="603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91A0D"/>
    <w:multiLevelType w:val="hybridMultilevel"/>
    <w:tmpl w:val="3B2E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F2FC8"/>
    <w:multiLevelType w:val="hybridMultilevel"/>
    <w:tmpl w:val="9A56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53CBA"/>
    <w:multiLevelType w:val="hybridMultilevel"/>
    <w:tmpl w:val="EF8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127F4"/>
    <w:multiLevelType w:val="hybridMultilevel"/>
    <w:tmpl w:val="DCA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A00DE"/>
    <w:multiLevelType w:val="hybridMultilevel"/>
    <w:tmpl w:val="1C3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B4C9B"/>
    <w:multiLevelType w:val="hybridMultilevel"/>
    <w:tmpl w:val="319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1713D"/>
    <w:multiLevelType w:val="hybridMultilevel"/>
    <w:tmpl w:val="6C4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C0C2C"/>
    <w:multiLevelType w:val="hybridMultilevel"/>
    <w:tmpl w:val="8F7C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30"/>
  </w:num>
  <w:num w:numId="4">
    <w:abstractNumId w:val="25"/>
  </w:num>
  <w:num w:numId="5">
    <w:abstractNumId w:val="31"/>
  </w:num>
  <w:num w:numId="6">
    <w:abstractNumId w:val="4"/>
  </w:num>
  <w:num w:numId="7">
    <w:abstractNumId w:val="36"/>
  </w:num>
  <w:num w:numId="8">
    <w:abstractNumId w:val="2"/>
  </w:num>
  <w:num w:numId="9">
    <w:abstractNumId w:val="29"/>
  </w:num>
  <w:num w:numId="10">
    <w:abstractNumId w:val="17"/>
  </w:num>
  <w:num w:numId="11">
    <w:abstractNumId w:val="26"/>
  </w:num>
  <w:num w:numId="12">
    <w:abstractNumId w:val="11"/>
  </w:num>
  <w:num w:numId="13">
    <w:abstractNumId w:val="37"/>
  </w:num>
  <w:num w:numId="14">
    <w:abstractNumId w:val="19"/>
  </w:num>
  <w:num w:numId="15">
    <w:abstractNumId w:val="38"/>
  </w:num>
  <w:num w:numId="16">
    <w:abstractNumId w:val="5"/>
  </w:num>
  <w:num w:numId="17">
    <w:abstractNumId w:val="42"/>
  </w:num>
  <w:num w:numId="18">
    <w:abstractNumId w:val="8"/>
  </w:num>
  <w:num w:numId="19">
    <w:abstractNumId w:val="6"/>
  </w:num>
  <w:num w:numId="20">
    <w:abstractNumId w:val="44"/>
  </w:num>
  <w:num w:numId="21">
    <w:abstractNumId w:val="15"/>
  </w:num>
  <w:num w:numId="22">
    <w:abstractNumId w:val="45"/>
  </w:num>
  <w:num w:numId="23">
    <w:abstractNumId w:val="14"/>
  </w:num>
  <w:num w:numId="24">
    <w:abstractNumId w:val="0"/>
  </w:num>
  <w:num w:numId="25">
    <w:abstractNumId w:val="21"/>
  </w:num>
  <w:num w:numId="26">
    <w:abstractNumId w:val="34"/>
  </w:num>
  <w:num w:numId="27">
    <w:abstractNumId w:val="10"/>
  </w:num>
  <w:num w:numId="28">
    <w:abstractNumId w:val="35"/>
  </w:num>
  <w:num w:numId="29">
    <w:abstractNumId w:val="24"/>
  </w:num>
  <w:num w:numId="30">
    <w:abstractNumId w:val="40"/>
  </w:num>
  <w:num w:numId="31">
    <w:abstractNumId w:val="18"/>
  </w:num>
  <w:num w:numId="32">
    <w:abstractNumId w:val="13"/>
  </w:num>
  <w:num w:numId="33">
    <w:abstractNumId w:val="1"/>
  </w:num>
  <w:num w:numId="34">
    <w:abstractNumId w:val="22"/>
  </w:num>
  <w:num w:numId="35">
    <w:abstractNumId w:val="28"/>
  </w:num>
  <w:num w:numId="36">
    <w:abstractNumId w:val="20"/>
  </w:num>
  <w:num w:numId="37">
    <w:abstractNumId w:val="39"/>
  </w:num>
  <w:num w:numId="38">
    <w:abstractNumId w:val="9"/>
  </w:num>
  <w:num w:numId="39">
    <w:abstractNumId w:val="12"/>
  </w:num>
  <w:num w:numId="40">
    <w:abstractNumId w:val="16"/>
  </w:num>
  <w:num w:numId="41">
    <w:abstractNumId w:val="41"/>
  </w:num>
  <w:num w:numId="42">
    <w:abstractNumId w:val="43"/>
  </w:num>
  <w:num w:numId="43">
    <w:abstractNumId w:val="3"/>
  </w:num>
  <w:num w:numId="44">
    <w:abstractNumId w:val="27"/>
  </w:num>
  <w:num w:numId="45">
    <w:abstractNumId w:val="3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A"/>
    <w:rsid w:val="0000142F"/>
    <w:rsid w:val="000170F5"/>
    <w:rsid w:val="00044C89"/>
    <w:rsid w:val="00046877"/>
    <w:rsid w:val="000709FA"/>
    <w:rsid w:val="00091345"/>
    <w:rsid w:val="001079AC"/>
    <w:rsid w:val="001104B7"/>
    <w:rsid w:val="00132271"/>
    <w:rsid w:val="0014785C"/>
    <w:rsid w:val="001611E7"/>
    <w:rsid w:val="00164A48"/>
    <w:rsid w:val="00166F7B"/>
    <w:rsid w:val="001745D1"/>
    <w:rsid w:val="0017520E"/>
    <w:rsid w:val="001A2F96"/>
    <w:rsid w:val="001D29BD"/>
    <w:rsid w:val="00214C91"/>
    <w:rsid w:val="002249A3"/>
    <w:rsid w:val="0023681B"/>
    <w:rsid w:val="002439BF"/>
    <w:rsid w:val="00252F72"/>
    <w:rsid w:val="002704AE"/>
    <w:rsid w:val="00283C92"/>
    <w:rsid w:val="00294E5E"/>
    <w:rsid w:val="00296F08"/>
    <w:rsid w:val="002B5711"/>
    <w:rsid w:val="002C3029"/>
    <w:rsid w:val="002D4D3F"/>
    <w:rsid w:val="002E1E1D"/>
    <w:rsid w:val="002F0D3C"/>
    <w:rsid w:val="00300CAC"/>
    <w:rsid w:val="00307485"/>
    <w:rsid w:val="003137FB"/>
    <w:rsid w:val="003222B9"/>
    <w:rsid w:val="00323423"/>
    <w:rsid w:val="00351600"/>
    <w:rsid w:val="00356A9F"/>
    <w:rsid w:val="003614EA"/>
    <w:rsid w:val="00365ADA"/>
    <w:rsid w:val="003707AA"/>
    <w:rsid w:val="003764A0"/>
    <w:rsid w:val="00385DA6"/>
    <w:rsid w:val="00387C99"/>
    <w:rsid w:val="003A54F9"/>
    <w:rsid w:val="003D0A70"/>
    <w:rsid w:val="003F47C6"/>
    <w:rsid w:val="00440B93"/>
    <w:rsid w:val="00456A63"/>
    <w:rsid w:val="0047420D"/>
    <w:rsid w:val="004752FF"/>
    <w:rsid w:val="0047657B"/>
    <w:rsid w:val="004929E7"/>
    <w:rsid w:val="004C3BA4"/>
    <w:rsid w:val="004C7AD5"/>
    <w:rsid w:val="004D4ADE"/>
    <w:rsid w:val="004E42ED"/>
    <w:rsid w:val="004E47F6"/>
    <w:rsid w:val="004F31D0"/>
    <w:rsid w:val="0050158E"/>
    <w:rsid w:val="0050322E"/>
    <w:rsid w:val="00521EED"/>
    <w:rsid w:val="00523904"/>
    <w:rsid w:val="00531762"/>
    <w:rsid w:val="00541191"/>
    <w:rsid w:val="00551EC6"/>
    <w:rsid w:val="005558AB"/>
    <w:rsid w:val="00562EBA"/>
    <w:rsid w:val="0056666A"/>
    <w:rsid w:val="005716E0"/>
    <w:rsid w:val="00596940"/>
    <w:rsid w:val="005A0E8E"/>
    <w:rsid w:val="005A5BFD"/>
    <w:rsid w:val="005B04BF"/>
    <w:rsid w:val="005B0AB1"/>
    <w:rsid w:val="005C05AC"/>
    <w:rsid w:val="005D2F6B"/>
    <w:rsid w:val="005D6715"/>
    <w:rsid w:val="005F150F"/>
    <w:rsid w:val="00601D0C"/>
    <w:rsid w:val="00617940"/>
    <w:rsid w:val="00636E6D"/>
    <w:rsid w:val="00641966"/>
    <w:rsid w:val="0064498A"/>
    <w:rsid w:val="006B3166"/>
    <w:rsid w:val="006C1D89"/>
    <w:rsid w:val="006D4F68"/>
    <w:rsid w:val="006E0223"/>
    <w:rsid w:val="006E194A"/>
    <w:rsid w:val="00700945"/>
    <w:rsid w:val="00732559"/>
    <w:rsid w:val="00735FA9"/>
    <w:rsid w:val="00750026"/>
    <w:rsid w:val="00752A51"/>
    <w:rsid w:val="00761904"/>
    <w:rsid w:val="00765805"/>
    <w:rsid w:val="007848C2"/>
    <w:rsid w:val="00792B64"/>
    <w:rsid w:val="007A67F9"/>
    <w:rsid w:val="007C31E8"/>
    <w:rsid w:val="007C65DF"/>
    <w:rsid w:val="007D22D0"/>
    <w:rsid w:val="007D363D"/>
    <w:rsid w:val="007F174C"/>
    <w:rsid w:val="008064F8"/>
    <w:rsid w:val="00816937"/>
    <w:rsid w:val="00817517"/>
    <w:rsid w:val="00821F66"/>
    <w:rsid w:val="00842F8C"/>
    <w:rsid w:val="00853AE7"/>
    <w:rsid w:val="008822BD"/>
    <w:rsid w:val="00883F8E"/>
    <w:rsid w:val="00884595"/>
    <w:rsid w:val="00893F83"/>
    <w:rsid w:val="0089435B"/>
    <w:rsid w:val="00896875"/>
    <w:rsid w:val="008B4E70"/>
    <w:rsid w:val="008C3212"/>
    <w:rsid w:val="008C6493"/>
    <w:rsid w:val="008E3C93"/>
    <w:rsid w:val="00922BEE"/>
    <w:rsid w:val="00943EDC"/>
    <w:rsid w:val="00946DE5"/>
    <w:rsid w:val="0094767E"/>
    <w:rsid w:val="00947686"/>
    <w:rsid w:val="00966CEC"/>
    <w:rsid w:val="00967457"/>
    <w:rsid w:val="00974588"/>
    <w:rsid w:val="009C13C8"/>
    <w:rsid w:val="009D2438"/>
    <w:rsid w:val="009D4188"/>
    <w:rsid w:val="009D64CB"/>
    <w:rsid w:val="00A0331B"/>
    <w:rsid w:val="00A03E61"/>
    <w:rsid w:val="00A3188F"/>
    <w:rsid w:val="00A33877"/>
    <w:rsid w:val="00A357C6"/>
    <w:rsid w:val="00A41221"/>
    <w:rsid w:val="00A55906"/>
    <w:rsid w:val="00A56F76"/>
    <w:rsid w:val="00A608D6"/>
    <w:rsid w:val="00A657A9"/>
    <w:rsid w:val="00A7654D"/>
    <w:rsid w:val="00A7772C"/>
    <w:rsid w:val="00A87E6C"/>
    <w:rsid w:val="00AA0761"/>
    <w:rsid w:val="00AB24EB"/>
    <w:rsid w:val="00AC1C97"/>
    <w:rsid w:val="00AF46E9"/>
    <w:rsid w:val="00B207B2"/>
    <w:rsid w:val="00B50A3C"/>
    <w:rsid w:val="00B720B9"/>
    <w:rsid w:val="00B77A8C"/>
    <w:rsid w:val="00BB286C"/>
    <w:rsid w:val="00BC53CA"/>
    <w:rsid w:val="00BF005C"/>
    <w:rsid w:val="00C007FB"/>
    <w:rsid w:val="00C25E67"/>
    <w:rsid w:val="00C37E0C"/>
    <w:rsid w:val="00C4109C"/>
    <w:rsid w:val="00C45462"/>
    <w:rsid w:val="00C95BFA"/>
    <w:rsid w:val="00CB4199"/>
    <w:rsid w:val="00CB75F5"/>
    <w:rsid w:val="00CE496D"/>
    <w:rsid w:val="00D07B6A"/>
    <w:rsid w:val="00D250F7"/>
    <w:rsid w:val="00D2545C"/>
    <w:rsid w:val="00D415C4"/>
    <w:rsid w:val="00D426E3"/>
    <w:rsid w:val="00D45CAB"/>
    <w:rsid w:val="00D60DE1"/>
    <w:rsid w:val="00D73999"/>
    <w:rsid w:val="00D77171"/>
    <w:rsid w:val="00D850EB"/>
    <w:rsid w:val="00D9002E"/>
    <w:rsid w:val="00DB5C2D"/>
    <w:rsid w:val="00DC2AE1"/>
    <w:rsid w:val="00DD3D68"/>
    <w:rsid w:val="00DE6189"/>
    <w:rsid w:val="00E23039"/>
    <w:rsid w:val="00E27A04"/>
    <w:rsid w:val="00E27D9E"/>
    <w:rsid w:val="00E511F3"/>
    <w:rsid w:val="00E60A29"/>
    <w:rsid w:val="00E6454B"/>
    <w:rsid w:val="00E71601"/>
    <w:rsid w:val="00EA5EAC"/>
    <w:rsid w:val="00EA77E5"/>
    <w:rsid w:val="00EA7EC3"/>
    <w:rsid w:val="00EB0741"/>
    <w:rsid w:val="00ED1B2A"/>
    <w:rsid w:val="00ED41EF"/>
    <w:rsid w:val="00EE4159"/>
    <w:rsid w:val="00EF4726"/>
    <w:rsid w:val="00F05276"/>
    <w:rsid w:val="00F13636"/>
    <w:rsid w:val="00F261F1"/>
    <w:rsid w:val="00F34357"/>
    <w:rsid w:val="00F3758C"/>
    <w:rsid w:val="00F41FA1"/>
    <w:rsid w:val="00F42094"/>
    <w:rsid w:val="00F436F1"/>
    <w:rsid w:val="00F65968"/>
    <w:rsid w:val="00F7049A"/>
    <w:rsid w:val="00F8141A"/>
    <w:rsid w:val="00F9052C"/>
    <w:rsid w:val="00F9091E"/>
    <w:rsid w:val="00FA6C95"/>
    <w:rsid w:val="00FB7DA2"/>
    <w:rsid w:val="00FC45BB"/>
    <w:rsid w:val="00FE6F09"/>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6A5AB"/>
  <w14:defaultImageDpi w14:val="0"/>
  <w15:docId w15:val="{999026DC-4A6E-4420-83F5-72C33689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8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ADA"/>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DA"/>
    <w:pPr>
      <w:spacing w:after="200" w:line="240" w:lineRule="auto"/>
      <w:ind w:left="720"/>
      <w:contextualSpacing/>
    </w:pPr>
    <w:rPr>
      <w:sz w:val="24"/>
      <w:szCs w:val="24"/>
    </w:rPr>
  </w:style>
  <w:style w:type="paragraph" w:styleId="Header">
    <w:name w:val="header"/>
    <w:basedOn w:val="Normal"/>
    <w:link w:val="HeaderChar"/>
    <w:uiPriority w:val="99"/>
    <w:unhideWhenUsed/>
    <w:rsid w:val="008169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937"/>
    <w:rPr>
      <w:rFonts w:cs="Times New Roman"/>
    </w:rPr>
  </w:style>
  <w:style w:type="paragraph" w:styleId="Footer">
    <w:name w:val="footer"/>
    <w:basedOn w:val="Normal"/>
    <w:link w:val="FooterChar"/>
    <w:uiPriority w:val="99"/>
    <w:unhideWhenUsed/>
    <w:rsid w:val="008169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937"/>
    <w:rPr>
      <w:rFonts w:cs="Times New Roman"/>
    </w:rPr>
  </w:style>
  <w:style w:type="table" w:customStyle="1" w:styleId="TableGrid11">
    <w:name w:val="Table Grid11"/>
    <w:basedOn w:val="TableNormal"/>
    <w:next w:val="TableGrid"/>
    <w:uiPriority w:val="59"/>
    <w:rsid w:val="00D60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363D"/>
    <w:rPr>
      <w:sz w:val="16"/>
      <w:szCs w:val="16"/>
    </w:rPr>
  </w:style>
  <w:style w:type="paragraph" w:styleId="CommentText">
    <w:name w:val="annotation text"/>
    <w:basedOn w:val="Normal"/>
    <w:link w:val="CommentTextChar"/>
    <w:uiPriority w:val="99"/>
    <w:semiHidden/>
    <w:unhideWhenUsed/>
    <w:rsid w:val="007D363D"/>
    <w:pPr>
      <w:spacing w:line="240" w:lineRule="auto"/>
    </w:pPr>
    <w:rPr>
      <w:sz w:val="20"/>
      <w:szCs w:val="20"/>
    </w:rPr>
  </w:style>
  <w:style w:type="character" w:customStyle="1" w:styleId="CommentTextChar">
    <w:name w:val="Comment Text Char"/>
    <w:basedOn w:val="DefaultParagraphFont"/>
    <w:link w:val="CommentText"/>
    <w:uiPriority w:val="99"/>
    <w:semiHidden/>
    <w:rsid w:val="007D36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7D363D"/>
    <w:rPr>
      <w:b/>
      <w:bCs/>
    </w:rPr>
  </w:style>
  <w:style w:type="character" w:customStyle="1" w:styleId="CommentSubjectChar">
    <w:name w:val="Comment Subject Char"/>
    <w:basedOn w:val="CommentTextChar"/>
    <w:link w:val="CommentSubject"/>
    <w:uiPriority w:val="99"/>
    <w:semiHidden/>
    <w:rsid w:val="007D363D"/>
    <w:rPr>
      <w:rFonts w:cs="Times New Roman"/>
      <w:b/>
      <w:bCs/>
      <w:sz w:val="20"/>
      <w:szCs w:val="20"/>
    </w:rPr>
  </w:style>
  <w:style w:type="paragraph" w:styleId="BalloonText">
    <w:name w:val="Balloon Text"/>
    <w:basedOn w:val="Normal"/>
    <w:link w:val="BalloonTextChar"/>
    <w:uiPriority w:val="99"/>
    <w:semiHidden/>
    <w:unhideWhenUsed/>
    <w:rsid w:val="007D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AC72B-A90F-49D0-A275-848C23C8DB1D}"/>
</file>

<file path=customXml/itemProps2.xml><?xml version="1.0" encoding="utf-8"?>
<ds:datastoreItem xmlns:ds="http://schemas.openxmlformats.org/officeDocument/2006/customXml" ds:itemID="{9DE7AC83-FFDA-4382-9980-EAD618BEC63D}"/>
</file>

<file path=customXml/itemProps3.xml><?xml version="1.0" encoding="utf-8"?>
<ds:datastoreItem xmlns:ds="http://schemas.openxmlformats.org/officeDocument/2006/customXml" ds:itemID="{6BDC7F8E-8AA6-4D9E-91F6-98CED753EA62}"/>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2</cp:revision>
  <cp:lastPrinted>2020-08-19T15:27:00Z</cp:lastPrinted>
  <dcterms:created xsi:type="dcterms:W3CDTF">2022-06-13T19:14:00Z</dcterms:created>
  <dcterms:modified xsi:type="dcterms:W3CDTF">2022-06-13T19:14:00Z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